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90" w:rsidRDefault="00856890" w:rsidP="00856890">
      <w:pPr>
        <w:pStyle w:val="ConsPlusNormal"/>
        <w:jc w:val="both"/>
      </w:pPr>
    </w:p>
    <w:p w:rsidR="00856890" w:rsidRDefault="00856890" w:rsidP="00856890">
      <w:pPr>
        <w:pStyle w:val="ConsPlusNormal"/>
        <w:jc w:val="both"/>
      </w:pPr>
    </w:p>
    <w:p w:rsidR="00856890" w:rsidRDefault="00856890" w:rsidP="00856890">
      <w:pPr>
        <w:pStyle w:val="ConsPlusNormal"/>
        <w:jc w:val="right"/>
        <w:outlineLvl w:val="0"/>
      </w:pPr>
      <w:r>
        <w:t>Приложение N 2</w:t>
      </w:r>
    </w:p>
    <w:p w:rsidR="00856890" w:rsidRDefault="00856890" w:rsidP="00856890">
      <w:pPr>
        <w:pStyle w:val="ConsPlusNormal"/>
        <w:jc w:val="right"/>
      </w:pPr>
      <w:r>
        <w:t>к распоряжению Правительства</w:t>
      </w:r>
    </w:p>
    <w:p w:rsidR="00856890" w:rsidRDefault="00856890" w:rsidP="00856890">
      <w:pPr>
        <w:pStyle w:val="ConsPlusNormal"/>
        <w:jc w:val="right"/>
      </w:pPr>
      <w:r>
        <w:t>Российской Федерации</w:t>
      </w:r>
    </w:p>
    <w:p w:rsidR="00856890" w:rsidRDefault="00856890" w:rsidP="00856890">
      <w:pPr>
        <w:pStyle w:val="ConsPlusNormal"/>
        <w:jc w:val="right"/>
      </w:pPr>
      <w:r>
        <w:t>от 23 октября 2017 г. N 2323-р</w:t>
      </w:r>
    </w:p>
    <w:p w:rsidR="00856890" w:rsidRDefault="00856890" w:rsidP="00856890">
      <w:pPr>
        <w:pStyle w:val="ConsPlusNormal"/>
        <w:jc w:val="both"/>
      </w:pPr>
    </w:p>
    <w:p w:rsidR="00856890" w:rsidRDefault="00856890" w:rsidP="00856890">
      <w:pPr>
        <w:pStyle w:val="ConsPlusTitle"/>
        <w:jc w:val="center"/>
      </w:pPr>
      <w:bookmarkStart w:id="0" w:name="Par3854"/>
      <w:bookmarkEnd w:id="0"/>
      <w:r>
        <w:t>ПЕРЕЧЕНЬ</w:t>
      </w:r>
    </w:p>
    <w:p w:rsidR="00856890" w:rsidRDefault="00856890" w:rsidP="0085689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56890" w:rsidRDefault="00856890" w:rsidP="0085689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56890" w:rsidRDefault="00856890" w:rsidP="0085689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56890" w:rsidRDefault="00856890" w:rsidP="00856890">
      <w:pPr>
        <w:pStyle w:val="ConsPlusTitle"/>
        <w:jc w:val="center"/>
      </w:pPr>
      <w:r>
        <w:t>МЕДИЦИНСКИХ ОРГАНИЗАЦИЙ</w:t>
      </w:r>
    </w:p>
    <w:p w:rsidR="00856890" w:rsidRDefault="00856890" w:rsidP="008568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856890" w:rsidTr="00C916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0" w:rsidRDefault="00856890" w:rsidP="00C916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0" w:rsidRDefault="00856890" w:rsidP="00C916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0" w:rsidRDefault="00856890" w:rsidP="00C916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90" w:rsidRDefault="00856890" w:rsidP="00C916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890" w:rsidTr="00C91620">
        <w:tc>
          <w:tcPr>
            <w:tcW w:w="1134" w:type="dxa"/>
            <w:tcBorders>
              <w:top w:val="single" w:sz="4" w:space="0" w:color="auto"/>
            </w:tcBorders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856890" w:rsidRDefault="00856890" w:rsidP="00C916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кишечнорастворимые;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эзомепразол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кишечнорастворимые;</w:t>
            </w:r>
          </w:p>
          <w:p w:rsidR="00856890" w:rsidRDefault="00856890" w:rsidP="00C91620">
            <w:pPr>
              <w:pStyle w:val="ConsPlusNormal"/>
            </w:pPr>
            <w:r>
              <w:t>таблетки кишечнорасторимые;</w:t>
            </w:r>
          </w:p>
          <w:p w:rsidR="00856890" w:rsidRDefault="00856890" w:rsidP="00C91620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лиофилизированные;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суспензия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суппозитории ректальные;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</w:t>
            </w:r>
          </w:p>
          <w:p w:rsidR="00856890" w:rsidRDefault="00856890" w:rsidP="00C91620">
            <w:pPr>
              <w:pStyle w:val="ConsPlusNormal"/>
            </w:pPr>
            <w:r>
              <w:t>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сироп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для рассасывания;</w:t>
            </w:r>
          </w:p>
          <w:p w:rsidR="00856890" w:rsidRDefault="00856890" w:rsidP="00C91620">
            <w:pPr>
              <w:pStyle w:val="ConsPlusNormal"/>
            </w:pPr>
            <w:r>
              <w:t>таблетки жевательные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суппозитории ректальные;</w:t>
            </w:r>
          </w:p>
          <w:p w:rsidR="00856890" w:rsidRDefault="00856890" w:rsidP="00C91620">
            <w:pPr>
              <w:pStyle w:val="ConsPlusNormal"/>
            </w:pPr>
            <w:r>
              <w:t>суспензия ректальная;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</w:t>
            </w:r>
          </w:p>
          <w:p w:rsidR="00856890" w:rsidRDefault="00856890" w:rsidP="00C91620">
            <w:pPr>
              <w:pStyle w:val="ConsPlusNormal"/>
            </w:pPr>
            <w:r>
              <w:t>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56890" w:rsidRDefault="00856890" w:rsidP="00C91620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суппозитории вагинальные и ректальные;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кишечнорастворимые;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инсулин деглудек + инсулин аспарт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инсулин деглудек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линаглиптин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саксаглиптин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ситаглиптин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дапаглифлозин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эмпаглифлозин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драже;</w:t>
            </w:r>
          </w:p>
          <w:p w:rsidR="00856890" w:rsidRDefault="00856890" w:rsidP="00C91620">
            <w:pPr>
              <w:pStyle w:val="ConsPlusNormal"/>
            </w:pPr>
            <w:r>
              <w:t>капли для приема внутрь и наружного</w:t>
            </w:r>
          </w:p>
          <w:p w:rsidR="00856890" w:rsidRDefault="00856890" w:rsidP="00C91620">
            <w:pPr>
              <w:pStyle w:val="ConsPlusNormal"/>
            </w:pPr>
            <w:r>
              <w:t>применения;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драже;</w:t>
            </w:r>
          </w:p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адеметионин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lastRenderedPageBreak/>
              <w:t xml:space="preserve">тиоктовая кислота </w:t>
            </w:r>
            <w:r>
              <w:rPr>
                <w:color w:val="0000FF"/>
              </w:rPr>
              <w:lastRenderedPageBreak/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lastRenderedPageBreak/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инъекций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эноксапарин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клопидогрел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дабигатрана этексилат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ривароксабан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таблетки жевательные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железа (III) гидроксида сахарозный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дарбэпоэтин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метоксиполиэтиленгликоль-эпоэтин бета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(для детей)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спрей дозированный;</w:t>
            </w:r>
          </w:p>
          <w:p w:rsidR="00856890" w:rsidRDefault="00856890" w:rsidP="00C91620">
            <w:pPr>
              <w:pStyle w:val="ConsPlusNormal"/>
            </w:pPr>
            <w:r>
              <w:t>спрей подъязычный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капсулы ретард;</w:t>
            </w:r>
          </w:p>
          <w:p w:rsidR="00856890" w:rsidRDefault="00856890" w:rsidP="00C916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подъязычный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капсулы подъязычные;</w:t>
            </w:r>
          </w:p>
          <w:p w:rsidR="00856890" w:rsidRDefault="00856890" w:rsidP="00C91620">
            <w:pPr>
              <w:pStyle w:val="ConsPlusNormal"/>
            </w:pPr>
            <w:r>
              <w:t>пленки для наклеивания на десну;</w:t>
            </w:r>
          </w:p>
          <w:p w:rsidR="00856890" w:rsidRDefault="00856890" w:rsidP="00C91620">
            <w:pPr>
              <w:pStyle w:val="ConsPlusNormal"/>
            </w:pPr>
            <w:r>
              <w:t>спрей подъязычный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таблетки подъязычные;</w:t>
            </w:r>
          </w:p>
          <w:p w:rsidR="00856890" w:rsidRDefault="00856890" w:rsidP="00C91620">
            <w:pPr>
              <w:pStyle w:val="ConsPlusNormal"/>
            </w:pPr>
            <w:r>
              <w:t>таблетки сублингвальные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мельдоний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диспергируемые в полости рта;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аторвастатин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симвастатин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препараты, применяемые в дерматологии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крем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порошок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местного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6890" w:rsidRDefault="00856890" w:rsidP="00C91620">
            <w:pPr>
              <w:pStyle w:val="ConsPlusNormal"/>
            </w:pPr>
            <w:r>
              <w:t>спрей для наружного применения (спиртовой);</w:t>
            </w:r>
          </w:p>
          <w:p w:rsidR="00856890" w:rsidRDefault="00856890" w:rsidP="00C91620">
            <w:pPr>
              <w:pStyle w:val="ConsPlusNormal"/>
            </w:pPr>
            <w:r>
              <w:t>суппозитории вагинальные;</w:t>
            </w:r>
          </w:p>
          <w:p w:rsidR="00856890" w:rsidRDefault="00856890" w:rsidP="00C91620">
            <w:pPr>
              <w:pStyle w:val="ConsPlusNormal"/>
            </w:pPr>
            <w:r>
              <w:t>таблетки вагинальные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пимекролимус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суппозитории вагинальные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гель вагинальный;</w:t>
            </w:r>
          </w:p>
          <w:p w:rsidR="00856890" w:rsidRDefault="00856890" w:rsidP="00C91620">
            <w:pPr>
              <w:pStyle w:val="ConsPlusNormal"/>
            </w:pPr>
            <w:r>
              <w:t>суппозитории вагинальные;</w:t>
            </w:r>
          </w:p>
          <w:p w:rsidR="00856890" w:rsidRDefault="00856890" w:rsidP="00C91620">
            <w:pPr>
              <w:pStyle w:val="ConsPlusNormal"/>
            </w:pPr>
            <w:r>
              <w:t>таблетки вагинальные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гель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гонадотропин хорионический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</w:t>
            </w:r>
          </w:p>
          <w:p w:rsidR="00856890" w:rsidRDefault="00856890" w:rsidP="00C91620">
            <w:pPr>
              <w:pStyle w:val="ConsPlusNormal"/>
            </w:pPr>
            <w:r>
              <w:t>масляный;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lastRenderedPageBreak/>
              <w:t>H01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назальные;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подъязычные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октреотид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6890" w:rsidRDefault="00856890" w:rsidP="00C916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крем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суспензия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крем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мазь глазная;</w:t>
            </w:r>
          </w:p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жевательные;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кальцитонин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парикальцитол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цинакальцет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56890" w:rsidRDefault="00856890" w:rsidP="00C9162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цефазолин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6890" w:rsidRDefault="00856890" w:rsidP="00C9162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пролонгированного действия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диспергируемые;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гатифлоксацин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левофлоксацин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ломефлоксацин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моксифлоксацин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глазные;</w:t>
            </w:r>
          </w:p>
          <w:p w:rsidR="00856890" w:rsidRDefault="00856890" w:rsidP="00C91620">
            <w:pPr>
              <w:pStyle w:val="ConsPlusNormal"/>
            </w:pPr>
            <w:r>
              <w:t>капли глазные и ушные;</w:t>
            </w:r>
          </w:p>
          <w:p w:rsidR="00856890" w:rsidRDefault="00856890" w:rsidP="00C91620">
            <w:pPr>
              <w:pStyle w:val="ConsPlusNormal"/>
            </w:pPr>
            <w:r>
              <w:t>мазь глазная;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глазные;</w:t>
            </w:r>
          </w:p>
          <w:p w:rsidR="00856890" w:rsidRDefault="00856890" w:rsidP="00C91620">
            <w:pPr>
              <w:pStyle w:val="ConsPlusNormal"/>
            </w:pPr>
            <w:r>
              <w:t>капли глазные и ушные;</w:t>
            </w:r>
          </w:p>
          <w:p w:rsidR="00856890" w:rsidRDefault="00856890" w:rsidP="00C91620">
            <w:pPr>
              <w:pStyle w:val="ConsPlusNormal"/>
            </w:pPr>
            <w:r>
              <w:t>капли ушные;</w:t>
            </w:r>
          </w:p>
          <w:p w:rsidR="00856890" w:rsidRDefault="00856890" w:rsidP="00C91620">
            <w:pPr>
              <w:pStyle w:val="ConsPlusNormal"/>
            </w:pPr>
            <w:r>
              <w:t>мазь глазная;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вориконазол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крем для местного и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крем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мазь глазная;</w:t>
            </w:r>
          </w:p>
          <w:p w:rsidR="00856890" w:rsidRDefault="00856890" w:rsidP="00C91620">
            <w:pPr>
              <w:pStyle w:val="ConsPlusNormal"/>
            </w:pPr>
            <w:r>
              <w:t>мазь для местного и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валганцикловир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иммуноглобулин человека нормальный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внутривенного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дакарбазин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темозоломид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  <w:p w:rsidR="00856890" w:rsidRDefault="00856890" w:rsidP="00C91620">
            <w:pPr>
              <w:pStyle w:val="ConsPlusNormal"/>
            </w:pPr>
            <w:r>
              <w:t>раствор для инъекций;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ралтитрексид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капецитабин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винорелбин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доцетаксел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паклитаксел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бевацизумаб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панитумумаб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пертузумаб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ритуксимаб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трастузумаб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цетуксимаб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афатиниб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гефитиниб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дазатиниб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иматиниб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сорафениб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эрлотиниб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аспарагиназа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гидроксикарбамид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третиноин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внутримышечного введения;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бусерелин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гозерелин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лейпрорелин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трипторелин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фулвестрант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бикалутамид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интерферон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абатацепт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апремиласт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тофацитиниб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финголимод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эверолимус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адалимумаб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голимумаб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инфликсимаб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цертолизумаба пэгол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этанерцепт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секукинумаб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тоцилизумаб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устекинумаб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циклоспорин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мягкие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кишечнорастворимые;</w:t>
            </w:r>
          </w:p>
          <w:p w:rsidR="00856890" w:rsidRDefault="00856890" w:rsidP="00C916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внутримышечного введения;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гель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крем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мазь для наружного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внутривенного введения;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 (для детей);</w:t>
            </w:r>
          </w:p>
          <w:p w:rsidR="00856890" w:rsidRDefault="00856890" w:rsidP="00C91620">
            <w:pPr>
              <w:pStyle w:val="ConsPlusNormal"/>
            </w:pPr>
            <w:r>
              <w:t>суспензия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 (для детей);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ботулинический токсин типа A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золедроновая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56890" w:rsidRDefault="00856890" w:rsidP="00C91620">
            <w:pPr>
              <w:pStyle w:val="ConsPlusNormal"/>
            </w:pPr>
            <w:r>
              <w:t>раствор для инфузий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раствор для инъекций;</w:t>
            </w:r>
          </w:p>
          <w:p w:rsidR="00856890" w:rsidRDefault="00856890" w:rsidP="00C91620">
            <w:pPr>
              <w:pStyle w:val="ConsPlusNormal"/>
            </w:pPr>
            <w:r>
              <w:t>раствор для подкожного введения;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защечные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раствор для инъекций;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сироп (для детей);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ректальные;</w:t>
            </w:r>
          </w:p>
          <w:p w:rsidR="00856890" w:rsidRDefault="00856890" w:rsidP="00C91620">
            <w:pPr>
              <w:pStyle w:val="ConsPlusNormal"/>
            </w:pPr>
            <w:r>
              <w:t>суппозитории ректальные (для детей);</w:t>
            </w:r>
          </w:p>
          <w:p w:rsidR="00856890" w:rsidRDefault="00856890" w:rsidP="00C91620">
            <w:pPr>
              <w:pStyle w:val="ConsPlusNormal"/>
            </w:pPr>
            <w:r>
              <w:t>суспензия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(для детей)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гранулы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капсулы кишечнорастворимые;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сироп (для детей);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прамипексол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драже;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флуфеназин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зуклопентиксол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 в полости рта;</w:t>
            </w:r>
          </w:p>
          <w:p w:rsidR="00856890" w:rsidRDefault="00856890" w:rsidP="00C91620">
            <w:pPr>
              <w:pStyle w:val="ConsPlusNormal"/>
            </w:pPr>
            <w:r>
              <w:t>таблетки для рассасывания;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палиперидон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рисперидон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диспергируемые в полости рта;</w:t>
            </w:r>
          </w:p>
          <w:p w:rsidR="00856890" w:rsidRDefault="00856890" w:rsidP="00C91620">
            <w:pPr>
              <w:pStyle w:val="ConsPlusNormal"/>
            </w:pPr>
            <w:r>
              <w:t>таблетки для рассасывания;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драже;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агомелатин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полипептиды коры головного мозга скота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церебролизин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инъекций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трансдермальная терапевтическая система;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холина альфосцерат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P01A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гель назальный;</w:t>
            </w:r>
          </w:p>
          <w:p w:rsidR="00856890" w:rsidRDefault="00856890" w:rsidP="00C91620">
            <w:pPr>
              <w:pStyle w:val="ConsPlusNormal"/>
            </w:pPr>
            <w:r>
              <w:t>капли назальные;</w:t>
            </w:r>
          </w:p>
          <w:p w:rsidR="00856890" w:rsidRDefault="00856890" w:rsidP="00C91620">
            <w:pPr>
              <w:pStyle w:val="ConsPlusNormal"/>
            </w:pPr>
            <w:r>
              <w:t>капли назальные (для детей);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местного применения;</w:t>
            </w:r>
          </w:p>
          <w:p w:rsidR="00856890" w:rsidRDefault="00856890" w:rsidP="00C916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индакатерол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аэрозоль для ингаляций дозированный,</w:t>
            </w:r>
          </w:p>
          <w:p w:rsidR="00856890" w:rsidRDefault="00856890" w:rsidP="00C91620">
            <w:pPr>
              <w:pStyle w:val="ConsPlusNormal"/>
            </w:pPr>
            <w:r>
              <w:t>активируемый вдохом;</w:t>
            </w:r>
          </w:p>
          <w:p w:rsidR="00856890" w:rsidRDefault="00856890" w:rsidP="00C91620">
            <w:pPr>
              <w:pStyle w:val="ConsPlusNormal"/>
            </w:pPr>
            <w:r>
              <w:t>капсулы для ингаляций;</w:t>
            </w:r>
          </w:p>
          <w:p w:rsidR="00856890" w:rsidRDefault="00856890" w:rsidP="00C91620">
            <w:pPr>
              <w:pStyle w:val="ConsPlusNormal"/>
            </w:pPr>
            <w:r>
              <w:t>капсулы с порошком для ингаляций;</w:t>
            </w:r>
          </w:p>
          <w:p w:rsidR="00856890" w:rsidRDefault="00856890" w:rsidP="00C91620">
            <w:pPr>
              <w:pStyle w:val="ConsPlusNormal"/>
            </w:pPr>
            <w:r>
              <w:t>порошок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раствор для ингаляций;</w:t>
            </w:r>
          </w:p>
          <w:p w:rsidR="00856890" w:rsidRDefault="00856890" w:rsidP="00C9162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капсулы с порошком для ингаляций;</w:t>
            </w:r>
          </w:p>
          <w:p w:rsidR="00856890" w:rsidRDefault="00856890" w:rsidP="00C916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 с порошком для ингаляций набор;</w:t>
            </w:r>
          </w:p>
          <w:p w:rsidR="00856890" w:rsidRDefault="00856890" w:rsidP="00C916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раствор для ингаляций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890" w:rsidRDefault="00856890" w:rsidP="00C91620">
            <w:pPr>
              <w:pStyle w:val="ConsPlusNormal"/>
            </w:pPr>
            <w:r>
              <w:t>аэрозоль назальный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суспензия для ингаляций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капли назальные;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t>капсулы кишечнорастворимые;</w:t>
            </w:r>
          </w:p>
          <w:p w:rsidR="00856890" w:rsidRDefault="00856890" w:rsidP="00C91620">
            <w:pPr>
              <w:pStyle w:val="ConsPlusNormal"/>
            </w:pPr>
            <w:r>
              <w:t>порошок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раствор для ингаляций;</w:t>
            </w:r>
          </w:p>
          <w:p w:rsidR="00856890" w:rsidRDefault="00856890" w:rsidP="00C91620">
            <w:pPr>
              <w:pStyle w:val="ConsPlusNormal"/>
            </w:pPr>
            <w:r>
              <w:t>спрей назальный дозированный;</w:t>
            </w:r>
          </w:p>
          <w:p w:rsidR="00856890" w:rsidRDefault="00856890" w:rsidP="00C916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раствор для ингаляций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с порошком для ингаляций;</w:t>
            </w:r>
          </w:p>
          <w:p w:rsidR="00856890" w:rsidRDefault="00856890" w:rsidP="00C91620">
            <w:pPr>
              <w:pStyle w:val="ConsPlusNormal"/>
            </w:pPr>
            <w:r>
              <w:t>раствор для ингаляций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кромоглициевая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аэрозоль для ингаляций дозированный;</w:t>
            </w:r>
          </w:p>
          <w:p w:rsidR="00856890" w:rsidRDefault="00856890" w:rsidP="00C91620">
            <w:pPr>
              <w:pStyle w:val="ConsPlusNormal"/>
            </w:pPr>
            <w:r>
              <w:t>капсулы;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890" w:rsidRDefault="00856890" w:rsidP="00C916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 пролонгированного действия;</w:t>
            </w:r>
          </w:p>
          <w:p w:rsidR="00856890" w:rsidRDefault="00856890" w:rsidP="00C91620">
            <w:pPr>
              <w:pStyle w:val="ConsPlusNormal"/>
            </w:pPr>
            <w:r>
              <w:t>пастилки;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 и ингаляций;</w:t>
            </w:r>
          </w:p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диспергируемые;</w:t>
            </w:r>
          </w:p>
          <w:p w:rsidR="00856890" w:rsidRDefault="00856890" w:rsidP="00C91620">
            <w:pPr>
              <w:pStyle w:val="ConsPlusNormal"/>
            </w:pPr>
            <w:r>
              <w:t>таблетки для рассасывания;</w:t>
            </w:r>
          </w:p>
          <w:p w:rsidR="00856890" w:rsidRDefault="00856890" w:rsidP="00C91620">
            <w:pPr>
              <w:pStyle w:val="ConsPlusNormal"/>
            </w:pPr>
            <w:r>
              <w:t>таблетки шипучие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гранулы для приготовления сиропа;</w:t>
            </w:r>
          </w:p>
          <w:p w:rsidR="00856890" w:rsidRDefault="00856890" w:rsidP="00C91620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56890" w:rsidRDefault="00856890" w:rsidP="00C91620">
            <w:pPr>
              <w:pStyle w:val="ConsPlusNormal"/>
            </w:pPr>
            <w:r>
              <w:t>внутрь;</w:t>
            </w:r>
          </w:p>
          <w:p w:rsidR="00856890" w:rsidRDefault="00856890" w:rsidP="00C91620">
            <w:pPr>
              <w:pStyle w:val="ConsPlusNormal"/>
            </w:pPr>
            <w:r>
              <w:t>раствор для инъекций и ингаляций;</w:t>
            </w:r>
          </w:p>
          <w:p w:rsidR="00856890" w:rsidRDefault="00856890" w:rsidP="00C91620">
            <w:pPr>
              <w:pStyle w:val="ConsPlusNormal"/>
            </w:pPr>
            <w:r>
              <w:t>раствор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таблетки;</w:t>
            </w:r>
          </w:p>
          <w:p w:rsidR="00856890" w:rsidRDefault="00856890" w:rsidP="00C91620">
            <w:pPr>
              <w:pStyle w:val="ConsPlusNormal"/>
            </w:pPr>
            <w:r>
              <w:t>таблетки шипучие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таблетки, покрытые оболочкой;</w:t>
            </w:r>
          </w:p>
          <w:p w:rsidR="00856890" w:rsidRDefault="00856890" w:rsidP="00C916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сироп;</w:t>
            </w:r>
          </w:p>
          <w:p w:rsidR="00856890" w:rsidRDefault="00856890" w:rsidP="00C91620">
            <w:pPr>
              <w:pStyle w:val="ConsPlusNormal"/>
            </w:pPr>
            <w:r>
              <w:t>суспензия для приема внутрь;</w:t>
            </w:r>
          </w:p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мазь глазная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</w:t>
            </w:r>
          </w:p>
        </w:tc>
      </w:tr>
      <w:tr w:rsidR="00856890" w:rsidTr="00C91620">
        <w:tc>
          <w:tcPr>
            <w:tcW w:w="1134" w:type="dxa"/>
            <w:vMerge w:val="restart"/>
          </w:tcPr>
          <w:p w:rsidR="00856890" w:rsidRDefault="00856890" w:rsidP="00C916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856890" w:rsidRDefault="00856890" w:rsidP="00C916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</w:t>
            </w:r>
          </w:p>
        </w:tc>
      </w:tr>
      <w:tr w:rsidR="00856890" w:rsidTr="00C91620">
        <w:tc>
          <w:tcPr>
            <w:tcW w:w="1134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856890" w:rsidRDefault="00856890" w:rsidP="00C9162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гель глазной;</w:t>
            </w:r>
          </w:p>
          <w:p w:rsidR="00856890" w:rsidRDefault="00856890" w:rsidP="00C91620">
            <w:pPr>
              <w:pStyle w:val="ConsPlusNormal"/>
            </w:pPr>
            <w:r>
              <w:t>капли глазные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глазные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капли ушные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димеркаптопропансульфонат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диспергируемые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524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таблетки жевательные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  <w:r>
              <w:t>капсулы</w:t>
            </w: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</w:tcPr>
          <w:p w:rsidR="00856890" w:rsidRDefault="00856890" w:rsidP="00C916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856890" w:rsidRDefault="00856890" w:rsidP="00C916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856890" w:rsidRDefault="00856890" w:rsidP="00C91620">
            <w:pPr>
              <w:pStyle w:val="ConsPlusNormal"/>
            </w:pPr>
          </w:p>
        </w:tc>
        <w:tc>
          <w:tcPr>
            <w:tcW w:w="3855" w:type="dxa"/>
          </w:tcPr>
          <w:p w:rsidR="00856890" w:rsidRDefault="00856890" w:rsidP="00C91620">
            <w:pPr>
              <w:pStyle w:val="ConsPlusNormal"/>
            </w:pPr>
          </w:p>
        </w:tc>
      </w:tr>
      <w:tr w:rsidR="00856890" w:rsidTr="00C91620">
        <w:tc>
          <w:tcPr>
            <w:tcW w:w="1134" w:type="dxa"/>
            <w:tcBorders>
              <w:bottom w:val="single" w:sz="4" w:space="0" w:color="auto"/>
            </w:tcBorders>
          </w:tcPr>
          <w:p w:rsidR="00856890" w:rsidRDefault="00856890" w:rsidP="00C916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856890" w:rsidRDefault="00856890" w:rsidP="00C916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6890" w:rsidRDefault="00856890" w:rsidP="00C9162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856890" w:rsidRDefault="00856890" w:rsidP="00C916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56890" w:rsidRDefault="00856890" w:rsidP="00856890">
      <w:pPr>
        <w:pStyle w:val="ConsPlusNormal"/>
        <w:jc w:val="both"/>
      </w:pPr>
    </w:p>
    <w:p w:rsidR="00856890" w:rsidRDefault="00856890" w:rsidP="00856890">
      <w:pPr>
        <w:pStyle w:val="ConsPlusNormal"/>
        <w:ind w:firstLine="540"/>
        <w:jc w:val="both"/>
      </w:pPr>
      <w:r>
        <w:t>--------------------------------</w:t>
      </w:r>
    </w:p>
    <w:p w:rsidR="00856890" w:rsidRDefault="00856890" w:rsidP="00856890">
      <w:pPr>
        <w:pStyle w:val="ConsPlusNormal"/>
        <w:spacing w:before="200"/>
        <w:ind w:firstLine="540"/>
        <w:jc w:val="both"/>
      </w:pPr>
      <w:bookmarkStart w:id="1" w:name="Par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856890" w:rsidRDefault="00856890" w:rsidP="00856890">
      <w:pPr>
        <w:pStyle w:val="ConsPlusNormal"/>
        <w:jc w:val="both"/>
      </w:pPr>
    </w:p>
    <w:p w:rsidR="00856890" w:rsidRDefault="00856890" w:rsidP="00856890">
      <w:pPr>
        <w:pStyle w:val="ConsPlusNormal"/>
        <w:jc w:val="both"/>
      </w:pPr>
    </w:p>
    <w:p w:rsidR="002E7B67" w:rsidRDefault="002E7B67">
      <w:bookmarkStart w:id="2" w:name="_GoBack"/>
      <w:bookmarkEnd w:id="2"/>
    </w:p>
    <w:sectPr w:rsidR="002E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BA"/>
    <w:rsid w:val="002E7B67"/>
    <w:rsid w:val="00856890"/>
    <w:rsid w:val="00C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0442-9246-4FD8-AFA7-BA9DC80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9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56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6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89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56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89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7613</Words>
  <Characters>43398</Characters>
  <Application>Microsoft Office Word</Application>
  <DocSecurity>0</DocSecurity>
  <Lines>361</Lines>
  <Paragraphs>101</Paragraphs>
  <ScaleCrop>false</ScaleCrop>
  <Company/>
  <LinksUpToDate>false</LinksUpToDate>
  <CharactersWithSpaces>50910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2</cp:revision>
  <dcterms:created xsi:type="dcterms:W3CDTF">2018-05-15T06:04:00Z</dcterms:created>
  <dcterms:modified xsi:type="dcterms:W3CDTF">2018-05-15T06:04:00Z</dcterms:modified>
</cp:coreProperties>
</file>