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DA" w:rsidRPr="0010273A" w:rsidRDefault="008E338F" w:rsidP="00917FD5">
      <w:pPr>
        <w:tabs>
          <w:tab w:val="left" w:pos="9540"/>
        </w:tabs>
        <w:ind w:firstLine="720"/>
        <w:jc w:val="center"/>
        <w:outlineLvl w:val="4"/>
        <w:rPr>
          <w:b/>
          <w:bCs/>
          <w:caps/>
          <w:sz w:val="28"/>
          <w:szCs w:val="28"/>
        </w:rPr>
      </w:pPr>
      <w:r w:rsidRPr="0010273A">
        <w:rPr>
          <w:b/>
          <w:bCs/>
          <w:caps/>
          <w:sz w:val="28"/>
          <w:szCs w:val="28"/>
        </w:rPr>
        <w:t xml:space="preserve">Договор </w:t>
      </w:r>
      <w:r w:rsidR="004872CD" w:rsidRPr="0010273A">
        <w:rPr>
          <w:b/>
          <w:bCs/>
          <w:caps/>
          <w:sz w:val="28"/>
          <w:szCs w:val="28"/>
        </w:rPr>
        <w:t>№______</w:t>
      </w:r>
    </w:p>
    <w:p w:rsidR="004872CD" w:rsidRPr="0010273A" w:rsidRDefault="004872CD" w:rsidP="0010273A">
      <w:pPr>
        <w:tabs>
          <w:tab w:val="left" w:pos="9540"/>
        </w:tabs>
        <w:jc w:val="center"/>
        <w:rPr>
          <w:b/>
          <w:bCs/>
          <w:caps/>
          <w:sz w:val="28"/>
          <w:szCs w:val="28"/>
        </w:rPr>
      </w:pPr>
      <w:r w:rsidRPr="0010273A">
        <w:rPr>
          <w:b/>
          <w:bCs/>
          <w:caps/>
          <w:sz w:val="28"/>
          <w:szCs w:val="28"/>
        </w:rPr>
        <w:t>об оказании возмездных услуг</w:t>
      </w:r>
    </w:p>
    <w:p w:rsidR="004872CD" w:rsidRDefault="004872CD" w:rsidP="008572E0">
      <w:pPr>
        <w:widowControl/>
        <w:tabs>
          <w:tab w:val="left" w:pos="954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caps/>
          <w:kern w:val="0"/>
          <w:sz w:val="16"/>
          <w:szCs w:val="16"/>
        </w:rPr>
      </w:pPr>
    </w:p>
    <w:p w:rsidR="00D416CB" w:rsidRPr="00D416CB" w:rsidRDefault="00D416CB" w:rsidP="00D416CB">
      <w:pPr>
        <w:widowControl/>
        <w:tabs>
          <w:tab w:val="left" w:pos="9540"/>
        </w:tabs>
        <w:suppressAutoHyphens w:val="0"/>
        <w:overflowPunct/>
        <w:autoSpaceDE/>
        <w:autoSpaceDN/>
        <w:adjustRightInd/>
        <w:textAlignment w:val="auto"/>
        <w:rPr>
          <w:kern w:val="0"/>
          <w:sz w:val="16"/>
          <w:szCs w:val="16"/>
        </w:rPr>
      </w:pPr>
      <w:r w:rsidRPr="00D416CB">
        <w:rPr>
          <w:kern w:val="0"/>
          <w:sz w:val="16"/>
          <w:szCs w:val="16"/>
        </w:rPr>
        <w:t xml:space="preserve">г.Санкт-Петербург                                                                                       </w:t>
      </w:r>
      <w:r>
        <w:rPr>
          <w:kern w:val="0"/>
          <w:sz w:val="16"/>
          <w:szCs w:val="16"/>
        </w:rPr>
        <w:t xml:space="preserve">                          </w:t>
      </w:r>
      <w:r w:rsidRPr="00D416CB">
        <w:rPr>
          <w:kern w:val="0"/>
          <w:sz w:val="16"/>
          <w:szCs w:val="16"/>
        </w:rPr>
        <w:t xml:space="preserve">          </w:t>
      </w:r>
      <w:r>
        <w:rPr>
          <w:kern w:val="0"/>
          <w:sz w:val="16"/>
          <w:szCs w:val="16"/>
        </w:rPr>
        <w:t xml:space="preserve">                    </w:t>
      </w:r>
      <w:r w:rsidRPr="00D416CB">
        <w:rPr>
          <w:kern w:val="0"/>
          <w:sz w:val="16"/>
          <w:szCs w:val="16"/>
        </w:rPr>
        <w:t xml:space="preserve">  </w:t>
      </w:r>
      <w:r>
        <w:rPr>
          <w:kern w:val="0"/>
          <w:sz w:val="16"/>
          <w:szCs w:val="16"/>
        </w:rPr>
        <w:t xml:space="preserve">               </w:t>
      </w:r>
      <w:r w:rsidRPr="00D416CB">
        <w:rPr>
          <w:kern w:val="0"/>
          <w:sz w:val="16"/>
          <w:szCs w:val="16"/>
        </w:rPr>
        <w:t>«___»______________ 20___г.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5015"/>
      </w:tblGrid>
      <w:tr w:rsidR="006E01F4" w:rsidRPr="00281C9A" w:rsidTr="008572E0">
        <w:tc>
          <w:tcPr>
            <w:tcW w:w="5015" w:type="dxa"/>
          </w:tcPr>
          <w:p w:rsidR="006E01F4" w:rsidRPr="00281C9A" w:rsidRDefault="006E01F4" w:rsidP="00D30DB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24" w:type="dxa"/>
          </w:tcPr>
          <w:p w:rsidR="006E01F4" w:rsidRPr="00281C9A" w:rsidRDefault="006E01F4" w:rsidP="00D30DB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33A6A" w:rsidRDefault="00BA0C09" w:rsidP="00D30DB4">
      <w:pPr>
        <w:ind w:firstLine="709"/>
        <w:jc w:val="both"/>
        <w:rPr>
          <w:sz w:val="16"/>
          <w:szCs w:val="16"/>
        </w:rPr>
      </w:pPr>
      <w:r w:rsidRPr="007F2B95">
        <w:rPr>
          <w:sz w:val="16"/>
          <w:szCs w:val="16"/>
        </w:rPr>
        <w:t>Санкт-Петербургское государственное бюджетное учреждение здравоохранения «Детская городская больница Святой Ольги» (</w:t>
      </w:r>
      <w:r w:rsidR="00495DA5">
        <w:rPr>
          <w:sz w:val="16"/>
          <w:szCs w:val="16"/>
        </w:rPr>
        <w:t xml:space="preserve">сокращенное наименование - </w:t>
      </w:r>
      <w:r w:rsidRPr="007F2B95">
        <w:rPr>
          <w:sz w:val="16"/>
          <w:szCs w:val="16"/>
        </w:rPr>
        <w:t>СПб ГБУЗ «ДГБ Св. Ольги»),</w:t>
      </w:r>
      <w:r w:rsidR="002A7D0B" w:rsidRPr="007F2B95">
        <w:rPr>
          <w:sz w:val="16"/>
          <w:szCs w:val="16"/>
        </w:rPr>
        <w:t xml:space="preserve"> </w:t>
      </w:r>
      <w:r w:rsidR="00C33A6A" w:rsidRPr="00C33A6A">
        <w:rPr>
          <w:sz w:val="16"/>
          <w:szCs w:val="16"/>
        </w:rPr>
        <w:t xml:space="preserve">зарегистрированное Решением Регистрационной палаты Санкт-Петербурга </w:t>
      </w:r>
      <w:r w:rsidR="00C33A6A">
        <w:rPr>
          <w:sz w:val="16"/>
          <w:szCs w:val="16"/>
        </w:rPr>
        <w:t>№35538 от 26.02.1</w:t>
      </w:r>
      <w:r w:rsidR="00354432">
        <w:rPr>
          <w:sz w:val="16"/>
          <w:szCs w:val="16"/>
        </w:rPr>
        <w:t>996</w:t>
      </w:r>
      <w:r w:rsidR="00354432" w:rsidRPr="00C33A6A">
        <w:rPr>
          <w:sz w:val="16"/>
          <w:szCs w:val="16"/>
        </w:rPr>
        <w:t>,</w:t>
      </w:r>
      <w:r w:rsidR="00354432">
        <w:rPr>
          <w:sz w:val="16"/>
          <w:szCs w:val="16"/>
        </w:rPr>
        <w:t xml:space="preserve"> </w:t>
      </w:r>
      <w:r w:rsidR="00C33A6A" w:rsidRPr="00C33A6A">
        <w:rPr>
          <w:sz w:val="16"/>
          <w:szCs w:val="16"/>
        </w:rPr>
        <w:t xml:space="preserve">Свидетельство о государственной регистрации №002378 от 26.02.1996, Свидетельство о внесении </w:t>
      </w:r>
      <w:r w:rsidR="008B503E">
        <w:rPr>
          <w:sz w:val="16"/>
          <w:szCs w:val="16"/>
        </w:rPr>
        <w:t xml:space="preserve">записи </w:t>
      </w:r>
      <w:r w:rsidR="00C33A6A" w:rsidRPr="00C33A6A">
        <w:rPr>
          <w:sz w:val="16"/>
          <w:szCs w:val="16"/>
        </w:rPr>
        <w:t>в ЕГРЮЛ от 15.</w:t>
      </w:r>
      <w:r w:rsidR="00C33A6A">
        <w:rPr>
          <w:sz w:val="16"/>
          <w:szCs w:val="16"/>
        </w:rPr>
        <w:t>08</w:t>
      </w:r>
      <w:r w:rsidR="00C33A6A" w:rsidRPr="00C33A6A">
        <w:rPr>
          <w:sz w:val="16"/>
          <w:szCs w:val="16"/>
        </w:rPr>
        <w:t>.2012 ОГРН 1037804007515 выдан</w:t>
      </w:r>
      <w:r w:rsidR="008702DE">
        <w:rPr>
          <w:sz w:val="16"/>
          <w:szCs w:val="16"/>
        </w:rPr>
        <w:t xml:space="preserve">о </w:t>
      </w:r>
      <w:r w:rsidR="00C33A6A" w:rsidRPr="00C33A6A">
        <w:rPr>
          <w:sz w:val="16"/>
          <w:szCs w:val="16"/>
        </w:rPr>
        <w:t xml:space="preserve">Межрайонной инспекцией Федеральной налоговой службы № 15 по Санкт-Петербургу, </w:t>
      </w:r>
      <w:r w:rsidR="00354432">
        <w:rPr>
          <w:sz w:val="16"/>
          <w:szCs w:val="16"/>
        </w:rPr>
        <w:t>имеющее Лицензию</w:t>
      </w:r>
      <w:r w:rsidR="00354432" w:rsidRPr="00C33A6A">
        <w:rPr>
          <w:sz w:val="16"/>
          <w:szCs w:val="16"/>
        </w:rPr>
        <w:t xml:space="preserve"> </w:t>
      </w:r>
      <w:r w:rsidR="00354432">
        <w:rPr>
          <w:sz w:val="16"/>
          <w:szCs w:val="16"/>
        </w:rPr>
        <w:t xml:space="preserve"> на осуществление медицинской деятельности </w:t>
      </w:r>
      <w:r w:rsidR="00354432" w:rsidRPr="00C33A6A">
        <w:rPr>
          <w:sz w:val="16"/>
          <w:szCs w:val="16"/>
        </w:rPr>
        <w:t>№ ЛО-78-01-008349 от 20.11.2017, выданн</w:t>
      </w:r>
      <w:r w:rsidR="00354432">
        <w:rPr>
          <w:sz w:val="16"/>
          <w:szCs w:val="16"/>
        </w:rPr>
        <w:t>ую</w:t>
      </w:r>
      <w:r w:rsidR="00354432" w:rsidRPr="00C33A6A">
        <w:rPr>
          <w:sz w:val="16"/>
          <w:szCs w:val="16"/>
        </w:rPr>
        <w:t xml:space="preserve"> Комитетом по здравоохранению Санкт-Петербурга  (191023, </w:t>
      </w:r>
      <w:r w:rsidR="008702DE">
        <w:rPr>
          <w:sz w:val="16"/>
          <w:szCs w:val="16"/>
        </w:rPr>
        <w:t>г.</w:t>
      </w:r>
      <w:r w:rsidR="00354432" w:rsidRPr="00C33A6A">
        <w:rPr>
          <w:sz w:val="16"/>
          <w:szCs w:val="16"/>
        </w:rPr>
        <w:t>Санкт-Петербург, ул.Малая Садовая, д.1, тел.</w:t>
      </w:r>
      <w:hyperlink r:id="rId8" w:history="1">
        <w:r w:rsidR="00354432" w:rsidRPr="00C33A6A">
          <w:rPr>
            <w:sz w:val="16"/>
            <w:szCs w:val="16"/>
          </w:rPr>
          <w:t xml:space="preserve">+7 (812) </w:t>
        </w:r>
      </w:hyperlink>
      <w:r w:rsidR="00AE73DB">
        <w:rPr>
          <w:sz w:val="16"/>
          <w:szCs w:val="16"/>
        </w:rPr>
        <w:t>314-04-43</w:t>
      </w:r>
      <w:r w:rsidR="00844E6E">
        <w:rPr>
          <w:sz w:val="16"/>
          <w:szCs w:val="16"/>
        </w:rPr>
        <w:t>)</w:t>
      </w:r>
      <w:r w:rsidR="00354432">
        <w:rPr>
          <w:sz w:val="16"/>
          <w:szCs w:val="16"/>
        </w:rPr>
        <w:t xml:space="preserve">, </w:t>
      </w:r>
      <w:r w:rsidR="00C33A6A" w:rsidRPr="00C33A6A">
        <w:rPr>
          <w:sz w:val="16"/>
          <w:szCs w:val="16"/>
        </w:rPr>
        <w:t>именуемое в дальнейшем Исполнитель, в лице главного врача  Начинкиной Татьяны Александровны, д</w:t>
      </w:r>
      <w:r w:rsidR="00354432">
        <w:rPr>
          <w:sz w:val="16"/>
          <w:szCs w:val="16"/>
        </w:rPr>
        <w:t xml:space="preserve">ействующего на основании Устава, </w:t>
      </w:r>
      <w:r w:rsidR="00C33A6A" w:rsidRPr="00C33A6A">
        <w:rPr>
          <w:sz w:val="16"/>
          <w:szCs w:val="16"/>
        </w:rPr>
        <w:t xml:space="preserve">с одной стороны, и  </w:t>
      </w:r>
    </w:p>
    <w:p w:rsidR="00013348" w:rsidRDefault="00013348" w:rsidP="00A33E03">
      <w:pPr>
        <w:ind w:firstLine="709"/>
        <w:jc w:val="both"/>
        <w:rPr>
          <w:sz w:val="16"/>
          <w:szCs w:val="16"/>
        </w:rPr>
      </w:pPr>
    </w:p>
    <w:p w:rsidR="00C33A6A" w:rsidRPr="00C33A6A" w:rsidRDefault="00AE73DB" w:rsidP="00A33E0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="00354432">
        <w:rPr>
          <w:sz w:val="16"/>
          <w:szCs w:val="16"/>
        </w:rPr>
        <w:t>ражданин</w:t>
      </w:r>
      <w:r w:rsidR="00F45B8A">
        <w:rPr>
          <w:sz w:val="16"/>
          <w:szCs w:val="16"/>
        </w:rPr>
        <w:t xml:space="preserve"> </w:t>
      </w:r>
      <w:r w:rsidR="00354432">
        <w:rPr>
          <w:sz w:val="16"/>
          <w:szCs w:val="16"/>
        </w:rPr>
        <w:t xml:space="preserve">(ка) </w:t>
      </w:r>
      <w:r w:rsidR="00C33A6A" w:rsidRPr="00C33A6A">
        <w:rPr>
          <w:sz w:val="16"/>
          <w:szCs w:val="16"/>
        </w:rPr>
        <w:t xml:space="preserve"> _________________________________________</w:t>
      </w:r>
      <w:r w:rsidR="00C33A6A">
        <w:rPr>
          <w:sz w:val="16"/>
          <w:szCs w:val="16"/>
        </w:rPr>
        <w:t>______________________________________</w:t>
      </w:r>
      <w:r w:rsidR="00C33A6A" w:rsidRPr="00C33A6A">
        <w:rPr>
          <w:sz w:val="16"/>
          <w:szCs w:val="16"/>
        </w:rPr>
        <w:t>______</w:t>
      </w:r>
      <w:r w:rsidR="008702DE">
        <w:rPr>
          <w:sz w:val="16"/>
          <w:szCs w:val="16"/>
        </w:rPr>
        <w:t>___________</w:t>
      </w:r>
      <w:r w:rsidR="00C33A6A" w:rsidRPr="00C33A6A">
        <w:rPr>
          <w:sz w:val="16"/>
          <w:szCs w:val="16"/>
        </w:rPr>
        <w:t xml:space="preserve">_____, </w:t>
      </w:r>
    </w:p>
    <w:p w:rsidR="00C33A6A" w:rsidRPr="00C33A6A" w:rsidRDefault="009321A6" w:rsidP="00A33E03">
      <w:pPr>
        <w:jc w:val="both"/>
        <w:rPr>
          <w:sz w:val="16"/>
          <w:szCs w:val="16"/>
        </w:rPr>
      </w:pPr>
      <w:r w:rsidRPr="00C33A6A">
        <w:rPr>
          <w:sz w:val="16"/>
          <w:szCs w:val="16"/>
        </w:rPr>
        <w:t xml:space="preserve">именуемый в дальнейшем Заказчик, </w:t>
      </w:r>
      <w:r w:rsidR="0080084B">
        <w:rPr>
          <w:sz w:val="16"/>
          <w:szCs w:val="16"/>
        </w:rPr>
        <w:t xml:space="preserve">являющийся </w:t>
      </w:r>
      <w:r w:rsidR="0080084B" w:rsidRPr="00C33A6A">
        <w:rPr>
          <w:sz w:val="16"/>
          <w:szCs w:val="16"/>
        </w:rPr>
        <w:t xml:space="preserve">Законным представителем </w:t>
      </w:r>
      <w:r w:rsidR="00F45B8A">
        <w:rPr>
          <w:sz w:val="16"/>
          <w:szCs w:val="16"/>
        </w:rPr>
        <w:t xml:space="preserve">несовершеннолетнего ребенка </w:t>
      </w:r>
      <w:r w:rsidR="00C33A6A" w:rsidRPr="00C33A6A">
        <w:rPr>
          <w:sz w:val="16"/>
          <w:szCs w:val="16"/>
        </w:rPr>
        <w:t>_________________________</w:t>
      </w:r>
      <w:r w:rsidR="00F45B8A">
        <w:rPr>
          <w:sz w:val="16"/>
          <w:szCs w:val="16"/>
        </w:rPr>
        <w:t>_____</w:t>
      </w:r>
      <w:r w:rsidR="00013348">
        <w:rPr>
          <w:sz w:val="16"/>
          <w:szCs w:val="16"/>
        </w:rPr>
        <w:t xml:space="preserve"> </w:t>
      </w:r>
      <w:r w:rsidR="00F45B8A">
        <w:rPr>
          <w:sz w:val="16"/>
          <w:szCs w:val="16"/>
        </w:rPr>
        <w:t>_______________________________________________</w:t>
      </w:r>
      <w:r w:rsidR="00C33A6A" w:rsidRPr="00C33A6A">
        <w:rPr>
          <w:sz w:val="16"/>
          <w:szCs w:val="16"/>
        </w:rPr>
        <w:t>_____</w:t>
      </w:r>
      <w:r w:rsidR="00F45B8A">
        <w:rPr>
          <w:sz w:val="16"/>
          <w:szCs w:val="16"/>
        </w:rPr>
        <w:t xml:space="preserve"> дата рождения ____________________, </w:t>
      </w:r>
      <w:r w:rsidR="00A33E03">
        <w:rPr>
          <w:rFonts w:cstheme="minorHAnsi"/>
          <w:i/>
          <w:sz w:val="16"/>
          <w:szCs w:val="16"/>
        </w:rPr>
        <w:t xml:space="preserve">   </w:t>
      </w:r>
      <w:r w:rsidR="00F45B8A" w:rsidRPr="00F45B8A">
        <w:rPr>
          <w:rFonts w:cstheme="minorHAnsi"/>
          <w:sz w:val="16"/>
          <w:szCs w:val="16"/>
        </w:rPr>
        <w:t>и</w:t>
      </w:r>
      <w:r w:rsidR="00354432" w:rsidRPr="00F45B8A">
        <w:rPr>
          <w:sz w:val="16"/>
          <w:szCs w:val="16"/>
        </w:rPr>
        <w:t>менуемого</w:t>
      </w:r>
      <w:r w:rsidR="00A33E03">
        <w:rPr>
          <w:sz w:val="16"/>
          <w:szCs w:val="16"/>
        </w:rPr>
        <w:t xml:space="preserve"> в дальнейшем Пациент, </w:t>
      </w:r>
      <w:r w:rsidR="00C33A6A" w:rsidRPr="00C33A6A">
        <w:rPr>
          <w:sz w:val="16"/>
          <w:szCs w:val="16"/>
        </w:rPr>
        <w:t>с другой стороны, заключили настоящий договор о нижеследующем:</w:t>
      </w:r>
    </w:p>
    <w:p w:rsidR="008E338F" w:rsidRPr="00220BB5" w:rsidRDefault="008E338F" w:rsidP="00220BB5">
      <w:pPr>
        <w:jc w:val="center"/>
        <w:rPr>
          <w:b/>
          <w:sz w:val="16"/>
          <w:szCs w:val="16"/>
        </w:rPr>
      </w:pPr>
      <w:r w:rsidRPr="00220BB5">
        <w:rPr>
          <w:b/>
          <w:sz w:val="16"/>
          <w:szCs w:val="16"/>
        </w:rPr>
        <w:t>1. ПРЕДМЕТ ДОГОВОРА</w:t>
      </w:r>
    </w:p>
    <w:p w:rsidR="00B24651" w:rsidRDefault="00B24651" w:rsidP="008572E0">
      <w:pPr>
        <w:ind w:firstLine="709"/>
        <w:jc w:val="both"/>
        <w:rPr>
          <w:sz w:val="16"/>
          <w:szCs w:val="16"/>
        </w:rPr>
      </w:pPr>
      <w:r w:rsidRPr="004872CD">
        <w:rPr>
          <w:sz w:val="16"/>
          <w:szCs w:val="16"/>
        </w:rPr>
        <w:t>1.1.</w:t>
      </w:r>
      <w:r w:rsidR="00A042C5" w:rsidRPr="004872CD">
        <w:rPr>
          <w:sz w:val="16"/>
          <w:szCs w:val="16"/>
        </w:rPr>
        <w:t xml:space="preserve"> </w:t>
      </w:r>
      <w:r w:rsidRPr="004872CD">
        <w:rPr>
          <w:sz w:val="16"/>
          <w:szCs w:val="16"/>
        </w:rPr>
        <w:t xml:space="preserve">Исполнитель обязуется оказывать Пациенту медицинские </w:t>
      </w:r>
      <w:r w:rsidR="00856585">
        <w:rPr>
          <w:sz w:val="16"/>
          <w:szCs w:val="16"/>
        </w:rPr>
        <w:t xml:space="preserve">и немедицинские </w:t>
      </w:r>
      <w:r w:rsidRPr="004872CD">
        <w:rPr>
          <w:sz w:val="16"/>
          <w:szCs w:val="16"/>
        </w:rPr>
        <w:t xml:space="preserve">услуги </w:t>
      </w:r>
      <w:r w:rsidR="00856585">
        <w:rPr>
          <w:sz w:val="16"/>
          <w:szCs w:val="16"/>
        </w:rPr>
        <w:t xml:space="preserve">(далее – возмездные услуги) </w:t>
      </w:r>
      <w:r w:rsidRPr="004872CD">
        <w:rPr>
          <w:sz w:val="16"/>
          <w:szCs w:val="16"/>
        </w:rPr>
        <w:t xml:space="preserve">по </w:t>
      </w:r>
      <w:r w:rsidR="00DE60B1" w:rsidRPr="004872CD">
        <w:rPr>
          <w:sz w:val="16"/>
          <w:szCs w:val="16"/>
        </w:rPr>
        <w:t>перечню и</w:t>
      </w:r>
      <w:r w:rsidRPr="004872CD">
        <w:rPr>
          <w:sz w:val="16"/>
          <w:szCs w:val="16"/>
        </w:rPr>
        <w:t xml:space="preserve"> в </w:t>
      </w:r>
      <w:r w:rsidRPr="003A052E">
        <w:rPr>
          <w:sz w:val="16"/>
          <w:szCs w:val="16"/>
        </w:rPr>
        <w:t>сроки, установленные в соответстви</w:t>
      </w:r>
      <w:r w:rsidR="00856585" w:rsidRPr="003A052E">
        <w:rPr>
          <w:sz w:val="16"/>
          <w:szCs w:val="16"/>
        </w:rPr>
        <w:t>и</w:t>
      </w:r>
      <w:r w:rsidRPr="003A052E">
        <w:rPr>
          <w:sz w:val="16"/>
          <w:szCs w:val="16"/>
        </w:rPr>
        <w:t xml:space="preserve"> с настоящ</w:t>
      </w:r>
      <w:r w:rsidR="00856585" w:rsidRPr="003A052E">
        <w:rPr>
          <w:sz w:val="16"/>
          <w:szCs w:val="16"/>
        </w:rPr>
        <w:t>им</w:t>
      </w:r>
      <w:r w:rsidRPr="003A052E">
        <w:rPr>
          <w:sz w:val="16"/>
          <w:szCs w:val="16"/>
        </w:rPr>
        <w:t xml:space="preserve"> договор</w:t>
      </w:r>
      <w:r w:rsidR="00856585" w:rsidRPr="003A052E">
        <w:rPr>
          <w:sz w:val="16"/>
          <w:szCs w:val="16"/>
        </w:rPr>
        <w:t>ом</w:t>
      </w:r>
      <w:r w:rsidRPr="003A052E">
        <w:rPr>
          <w:sz w:val="16"/>
          <w:szCs w:val="16"/>
        </w:rPr>
        <w:t>, а так</w:t>
      </w:r>
      <w:r w:rsidR="009132D6" w:rsidRPr="003A052E">
        <w:rPr>
          <w:sz w:val="16"/>
          <w:szCs w:val="16"/>
        </w:rPr>
        <w:t>же в соответствии</w:t>
      </w:r>
      <w:r w:rsidR="00C33A6A" w:rsidRPr="003A052E">
        <w:rPr>
          <w:sz w:val="16"/>
          <w:szCs w:val="16"/>
        </w:rPr>
        <w:t xml:space="preserve"> с </w:t>
      </w:r>
      <w:r w:rsidR="009132D6" w:rsidRPr="003A052E">
        <w:rPr>
          <w:sz w:val="16"/>
          <w:szCs w:val="16"/>
        </w:rPr>
        <w:t>лицензией №</w:t>
      </w:r>
      <w:r w:rsidR="001E60B7" w:rsidRPr="003A052E">
        <w:rPr>
          <w:sz w:val="16"/>
          <w:szCs w:val="16"/>
        </w:rPr>
        <w:t>ЛО-78-01-008349 от 20 ноября 2017 г.</w:t>
      </w:r>
      <w:r w:rsidRPr="003A052E">
        <w:rPr>
          <w:sz w:val="16"/>
          <w:szCs w:val="16"/>
        </w:rPr>
        <w:t xml:space="preserve">, а </w:t>
      </w:r>
      <w:r w:rsidR="00835343">
        <w:rPr>
          <w:sz w:val="16"/>
          <w:szCs w:val="16"/>
        </w:rPr>
        <w:t>Заказчик</w:t>
      </w:r>
      <w:r w:rsidR="00E91819">
        <w:rPr>
          <w:sz w:val="16"/>
          <w:szCs w:val="16"/>
        </w:rPr>
        <w:t xml:space="preserve"> </w:t>
      </w:r>
      <w:r w:rsidRPr="004872CD">
        <w:rPr>
          <w:sz w:val="16"/>
          <w:szCs w:val="16"/>
        </w:rPr>
        <w:t xml:space="preserve">обязуется оплатить </w:t>
      </w:r>
      <w:r w:rsidR="00856585">
        <w:rPr>
          <w:sz w:val="16"/>
          <w:szCs w:val="16"/>
        </w:rPr>
        <w:t>возмездные услуги</w:t>
      </w:r>
      <w:r w:rsidRPr="004872CD">
        <w:rPr>
          <w:sz w:val="16"/>
          <w:szCs w:val="16"/>
        </w:rPr>
        <w:t xml:space="preserve"> по цен</w:t>
      </w:r>
      <w:r w:rsidR="008702DE">
        <w:rPr>
          <w:sz w:val="16"/>
          <w:szCs w:val="16"/>
        </w:rPr>
        <w:t>ам</w:t>
      </w:r>
      <w:r w:rsidRPr="004872CD">
        <w:rPr>
          <w:sz w:val="16"/>
          <w:szCs w:val="16"/>
        </w:rPr>
        <w:t>, в ср</w:t>
      </w:r>
      <w:r w:rsidR="008702DE">
        <w:rPr>
          <w:sz w:val="16"/>
          <w:szCs w:val="16"/>
        </w:rPr>
        <w:t>оки и на условиях, установленным</w:t>
      </w:r>
      <w:r w:rsidRPr="004872CD">
        <w:rPr>
          <w:sz w:val="16"/>
          <w:szCs w:val="16"/>
        </w:rPr>
        <w:t xml:space="preserve"> </w:t>
      </w:r>
      <w:r w:rsidR="003A052E" w:rsidRPr="003A052E">
        <w:rPr>
          <w:sz w:val="16"/>
          <w:szCs w:val="16"/>
        </w:rPr>
        <w:t>настоящим договором</w:t>
      </w:r>
      <w:r w:rsidR="00F579F2">
        <w:rPr>
          <w:sz w:val="16"/>
          <w:szCs w:val="16"/>
        </w:rPr>
        <w:t>:</w:t>
      </w:r>
    </w:p>
    <w:p w:rsidR="004F0125" w:rsidRDefault="004F0125" w:rsidP="008572E0">
      <w:pPr>
        <w:ind w:firstLine="709"/>
        <w:jc w:val="both"/>
        <w:rPr>
          <w:sz w:val="16"/>
          <w:szCs w:val="16"/>
        </w:rPr>
      </w:pPr>
    </w:p>
    <w:tbl>
      <w:tblPr>
        <w:tblStyle w:val="ac"/>
        <w:tblW w:w="9963" w:type="dxa"/>
        <w:tblLook w:val="04A0" w:firstRow="1" w:lastRow="0" w:firstColumn="1" w:lastColumn="0" w:noHBand="0" w:noVBand="1"/>
      </w:tblPr>
      <w:tblGrid>
        <w:gridCol w:w="988"/>
        <w:gridCol w:w="2693"/>
        <w:gridCol w:w="1652"/>
        <w:gridCol w:w="1325"/>
        <w:gridCol w:w="1652"/>
        <w:gridCol w:w="1653"/>
      </w:tblGrid>
      <w:tr w:rsidR="004F0125" w:rsidTr="004F0125">
        <w:tc>
          <w:tcPr>
            <w:tcW w:w="988" w:type="dxa"/>
          </w:tcPr>
          <w:p w:rsidR="004F0125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693" w:type="dxa"/>
          </w:tcPr>
          <w:p w:rsidR="0018608F" w:rsidRDefault="0018608F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услуги</w:t>
            </w:r>
            <w:r w:rsidR="004F0125">
              <w:rPr>
                <w:sz w:val="16"/>
                <w:szCs w:val="16"/>
              </w:rPr>
              <w:t xml:space="preserve"> </w:t>
            </w:r>
          </w:p>
          <w:p w:rsidR="004F0125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прейскуранту</w:t>
            </w:r>
          </w:p>
        </w:tc>
        <w:tc>
          <w:tcPr>
            <w:tcW w:w="1652" w:type="dxa"/>
          </w:tcPr>
          <w:p w:rsidR="004F0125" w:rsidRDefault="008702DE" w:rsidP="00870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</w:t>
            </w:r>
            <w:r w:rsidR="004F0125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325" w:type="dxa"/>
          </w:tcPr>
          <w:p w:rsidR="004F0125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услуги</w:t>
            </w:r>
          </w:p>
        </w:tc>
        <w:tc>
          <w:tcPr>
            <w:tcW w:w="1652" w:type="dxa"/>
          </w:tcPr>
          <w:p w:rsidR="004F0125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услуг</w:t>
            </w:r>
          </w:p>
        </w:tc>
        <w:tc>
          <w:tcPr>
            <w:tcW w:w="1653" w:type="dxa"/>
          </w:tcPr>
          <w:p w:rsidR="008702DE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</w:p>
          <w:p w:rsidR="004F0125" w:rsidRDefault="004F0125" w:rsidP="004F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4F0125" w:rsidTr="004F0125">
        <w:tc>
          <w:tcPr>
            <w:tcW w:w="988" w:type="dxa"/>
          </w:tcPr>
          <w:p w:rsidR="004F0125" w:rsidRDefault="008702DE" w:rsidP="00857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1…</w:t>
            </w:r>
          </w:p>
        </w:tc>
        <w:tc>
          <w:tcPr>
            <w:tcW w:w="2693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</w:tr>
      <w:tr w:rsidR="004F0125" w:rsidTr="004F0125">
        <w:tc>
          <w:tcPr>
            <w:tcW w:w="988" w:type="dxa"/>
          </w:tcPr>
          <w:p w:rsidR="004F0125" w:rsidRDefault="0018608F" w:rsidP="00857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2693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F0125" w:rsidRDefault="004F0125" w:rsidP="008572E0">
            <w:pPr>
              <w:jc w:val="both"/>
              <w:rPr>
                <w:sz w:val="16"/>
                <w:szCs w:val="16"/>
              </w:rPr>
            </w:pPr>
          </w:p>
        </w:tc>
      </w:tr>
    </w:tbl>
    <w:p w:rsidR="00F579F2" w:rsidRDefault="00F579F2" w:rsidP="008572E0">
      <w:pPr>
        <w:ind w:firstLine="709"/>
        <w:jc w:val="both"/>
        <w:rPr>
          <w:sz w:val="16"/>
          <w:szCs w:val="16"/>
        </w:rPr>
      </w:pPr>
    </w:p>
    <w:p w:rsidR="0018608F" w:rsidRDefault="00CE7AFF" w:rsidP="008572E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 </w:t>
      </w:r>
      <w:r w:rsidR="0018608F">
        <w:rPr>
          <w:sz w:val="16"/>
          <w:szCs w:val="16"/>
        </w:rPr>
        <w:t>С</w:t>
      </w:r>
      <w:r>
        <w:rPr>
          <w:sz w:val="16"/>
          <w:szCs w:val="16"/>
        </w:rPr>
        <w:t xml:space="preserve">рок оказания возмездной услуги </w:t>
      </w:r>
      <w:r w:rsidRPr="00281C9A">
        <w:rPr>
          <w:sz w:val="16"/>
          <w:szCs w:val="16"/>
        </w:rPr>
        <w:t>в соответствии с утвержденным графиком работы и условиями, соответствующими установленным требованиям</w:t>
      </w:r>
      <w:r>
        <w:rPr>
          <w:sz w:val="16"/>
          <w:szCs w:val="16"/>
        </w:rPr>
        <w:t xml:space="preserve">   - __.__.20___ г. </w:t>
      </w:r>
    </w:p>
    <w:p w:rsidR="005A5DA2" w:rsidRPr="00281C9A" w:rsidRDefault="0018608F" w:rsidP="008572E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5A5DA2" w:rsidRPr="00281C9A">
        <w:rPr>
          <w:sz w:val="16"/>
          <w:szCs w:val="16"/>
        </w:rPr>
        <w:t>.</w:t>
      </w:r>
      <w:r w:rsidR="00CE7AFF">
        <w:rPr>
          <w:sz w:val="16"/>
          <w:szCs w:val="16"/>
        </w:rPr>
        <w:t>3</w:t>
      </w:r>
      <w:r w:rsidR="005A5DA2" w:rsidRPr="00281C9A">
        <w:rPr>
          <w:sz w:val="16"/>
          <w:szCs w:val="16"/>
        </w:rPr>
        <w:t xml:space="preserve">. При оказании </w:t>
      </w:r>
      <w:r w:rsidR="003A052E">
        <w:rPr>
          <w:sz w:val="16"/>
          <w:szCs w:val="16"/>
        </w:rPr>
        <w:t>возмездных</w:t>
      </w:r>
      <w:r w:rsidR="005A5DA2" w:rsidRPr="00281C9A">
        <w:rPr>
          <w:sz w:val="16"/>
          <w:szCs w:val="16"/>
        </w:rPr>
        <w:t xml:space="preserve"> услуг Исполнителем примен</w:t>
      </w:r>
      <w:r w:rsidR="00F23B80" w:rsidRPr="00281C9A">
        <w:rPr>
          <w:sz w:val="16"/>
          <w:szCs w:val="16"/>
        </w:rPr>
        <w:t xml:space="preserve">яются порядки оказания медицинской помощи и стандарты медицинской помощи, информация о которых по требованию </w:t>
      </w:r>
      <w:r w:rsidR="00835343">
        <w:rPr>
          <w:sz w:val="16"/>
          <w:szCs w:val="16"/>
        </w:rPr>
        <w:t>Заказчика</w:t>
      </w:r>
      <w:r w:rsidR="00985ACD">
        <w:rPr>
          <w:sz w:val="16"/>
          <w:szCs w:val="16"/>
        </w:rPr>
        <w:t xml:space="preserve">, </w:t>
      </w:r>
      <w:r w:rsidR="00F23B80" w:rsidRPr="00281C9A">
        <w:rPr>
          <w:sz w:val="16"/>
          <w:szCs w:val="16"/>
        </w:rPr>
        <w:t>предоставляется ему в доступной форме</w:t>
      </w:r>
      <w:r w:rsidR="005A5DA2" w:rsidRPr="00281C9A">
        <w:rPr>
          <w:sz w:val="16"/>
          <w:szCs w:val="16"/>
        </w:rPr>
        <w:t>.</w:t>
      </w:r>
      <w:r w:rsidR="00F23B80" w:rsidRPr="00281C9A">
        <w:rPr>
          <w:sz w:val="16"/>
          <w:szCs w:val="16"/>
        </w:rPr>
        <w:t xml:space="preserve"> </w:t>
      </w:r>
      <w:r w:rsidR="003A052E">
        <w:rPr>
          <w:sz w:val="16"/>
          <w:szCs w:val="16"/>
        </w:rPr>
        <w:t>Возмездные</w:t>
      </w:r>
      <w:r w:rsidR="006527B4" w:rsidRPr="00281C9A">
        <w:rPr>
          <w:sz w:val="16"/>
          <w:szCs w:val="16"/>
        </w:rPr>
        <w:t xml:space="preserve"> услуги могут оказываться в полном объеме стандарта медицинской помощи либо по просьбе </w:t>
      </w:r>
      <w:r w:rsidR="00835343">
        <w:rPr>
          <w:sz w:val="16"/>
          <w:szCs w:val="16"/>
        </w:rPr>
        <w:t xml:space="preserve">Заказчика </w:t>
      </w:r>
      <w:r w:rsidR="006527B4" w:rsidRPr="00281C9A">
        <w:rPr>
          <w:sz w:val="16"/>
          <w:szCs w:val="16"/>
        </w:rPr>
        <w:t>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A5DA2" w:rsidRPr="00281C9A" w:rsidRDefault="0018608F" w:rsidP="008572E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E7AFF">
        <w:rPr>
          <w:sz w:val="16"/>
          <w:szCs w:val="16"/>
        </w:rPr>
        <w:t>1.4</w:t>
      </w:r>
      <w:r w:rsidR="005A5DA2" w:rsidRPr="00281C9A">
        <w:rPr>
          <w:sz w:val="16"/>
          <w:szCs w:val="16"/>
        </w:rPr>
        <w:t>. Подписывая настоящий договор</w:t>
      </w:r>
      <w:r w:rsidR="00CE7D93" w:rsidRPr="00281C9A">
        <w:rPr>
          <w:sz w:val="16"/>
          <w:szCs w:val="16"/>
        </w:rPr>
        <w:t>,</w:t>
      </w:r>
      <w:r w:rsidR="005A5DA2" w:rsidRPr="00281C9A">
        <w:rPr>
          <w:sz w:val="16"/>
          <w:szCs w:val="16"/>
        </w:rPr>
        <w:t xml:space="preserve"> </w:t>
      </w:r>
      <w:r w:rsidR="00835343">
        <w:rPr>
          <w:sz w:val="16"/>
          <w:szCs w:val="16"/>
        </w:rPr>
        <w:t xml:space="preserve">Заказчик </w:t>
      </w:r>
      <w:r w:rsidR="005A5DA2" w:rsidRPr="00281C9A">
        <w:rPr>
          <w:sz w:val="16"/>
          <w:szCs w:val="16"/>
        </w:rPr>
        <w:t>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8E338F" w:rsidRPr="00281C9A" w:rsidRDefault="008E338F" w:rsidP="001E60B7">
      <w:pPr>
        <w:jc w:val="center"/>
        <w:rPr>
          <w:b/>
          <w:bCs/>
          <w:sz w:val="16"/>
          <w:szCs w:val="16"/>
        </w:rPr>
      </w:pPr>
      <w:r w:rsidRPr="00281C9A">
        <w:rPr>
          <w:b/>
          <w:bCs/>
          <w:sz w:val="16"/>
          <w:szCs w:val="16"/>
        </w:rPr>
        <w:t xml:space="preserve">2. </w:t>
      </w:r>
      <w:r w:rsidR="005B400F" w:rsidRPr="00281C9A">
        <w:rPr>
          <w:b/>
          <w:bCs/>
          <w:sz w:val="16"/>
          <w:szCs w:val="16"/>
        </w:rPr>
        <w:t>СТОИМОСТЬ</w:t>
      </w:r>
      <w:r w:rsidR="00EB264E" w:rsidRPr="00281C9A">
        <w:rPr>
          <w:b/>
          <w:bCs/>
          <w:sz w:val="16"/>
          <w:szCs w:val="16"/>
        </w:rPr>
        <w:t xml:space="preserve"> У</w:t>
      </w:r>
      <w:bookmarkStart w:id="0" w:name="_GoBack"/>
      <w:bookmarkEnd w:id="0"/>
      <w:r w:rsidR="00EB264E" w:rsidRPr="00281C9A">
        <w:rPr>
          <w:b/>
          <w:bCs/>
          <w:sz w:val="16"/>
          <w:szCs w:val="16"/>
        </w:rPr>
        <w:t>СЛУГ</w:t>
      </w:r>
      <w:r w:rsidR="00DE60B1" w:rsidRPr="00281C9A">
        <w:rPr>
          <w:b/>
          <w:bCs/>
          <w:sz w:val="16"/>
          <w:szCs w:val="16"/>
        </w:rPr>
        <w:t>, СРОКИ</w:t>
      </w:r>
      <w:r w:rsidR="005B400F" w:rsidRPr="00281C9A">
        <w:rPr>
          <w:b/>
          <w:bCs/>
          <w:sz w:val="16"/>
          <w:szCs w:val="16"/>
        </w:rPr>
        <w:t xml:space="preserve"> И ПОРЯДОК </w:t>
      </w:r>
      <w:r w:rsidR="00DE60B1" w:rsidRPr="00281C9A">
        <w:rPr>
          <w:b/>
          <w:bCs/>
          <w:sz w:val="16"/>
          <w:szCs w:val="16"/>
        </w:rPr>
        <w:t xml:space="preserve">ИХ </w:t>
      </w:r>
      <w:r w:rsidR="005B400F" w:rsidRPr="00281C9A">
        <w:rPr>
          <w:b/>
          <w:bCs/>
          <w:sz w:val="16"/>
          <w:szCs w:val="16"/>
        </w:rPr>
        <w:t>ОПЛАТЫ</w:t>
      </w:r>
    </w:p>
    <w:p w:rsidR="00DF728F" w:rsidRPr="00281C9A" w:rsidRDefault="008E338F" w:rsidP="001E60B7">
      <w:pPr>
        <w:ind w:firstLine="709"/>
        <w:jc w:val="both"/>
        <w:rPr>
          <w:sz w:val="16"/>
          <w:szCs w:val="16"/>
        </w:rPr>
      </w:pPr>
      <w:r w:rsidRPr="00281C9A">
        <w:rPr>
          <w:sz w:val="16"/>
          <w:szCs w:val="16"/>
        </w:rPr>
        <w:t>2.1.</w:t>
      </w:r>
      <w:r w:rsidR="00DF728F" w:rsidRPr="00281C9A">
        <w:rPr>
          <w:sz w:val="16"/>
          <w:szCs w:val="16"/>
        </w:rPr>
        <w:t xml:space="preserve"> </w:t>
      </w:r>
      <w:r w:rsidR="000933D7">
        <w:rPr>
          <w:sz w:val="16"/>
          <w:szCs w:val="16"/>
        </w:rPr>
        <w:t>Заказчик</w:t>
      </w:r>
      <w:r w:rsidR="00DF728F" w:rsidRPr="00281C9A">
        <w:rPr>
          <w:sz w:val="16"/>
          <w:szCs w:val="16"/>
        </w:rPr>
        <w:t xml:space="preserve"> оплачивает </w:t>
      </w:r>
      <w:r w:rsidR="003A052E">
        <w:rPr>
          <w:sz w:val="16"/>
          <w:szCs w:val="16"/>
        </w:rPr>
        <w:t>возмездные</w:t>
      </w:r>
      <w:r w:rsidR="00DF728F" w:rsidRPr="00281C9A">
        <w:rPr>
          <w:sz w:val="16"/>
          <w:szCs w:val="16"/>
        </w:rPr>
        <w:t xml:space="preserve"> услуги в кассу </w:t>
      </w:r>
      <w:r w:rsidR="004C7524" w:rsidRPr="00281C9A">
        <w:rPr>
          <w:sz w:val="16"/>
          <w:szCs w:val="16"/>
        </w:rPr>
        <w:t xml:space="preserve">Исполнителя </w:t>
      </w:r>
      <w:r w:rsidR="00DF728F" w:rsidRPr="00281C9A">
        <w:rPr>
          <w:sz w:val="16"/>
          <w:szCs w:val="16"/>
        </w:rPr>
        <w:t xml:space="preserve">по тарифам, действующим </w:t>
      </w:r>
      <w:r w:rsidR="00D270A2" w:rsidRPr="00281C9A">
        <w:rPr>
          <w:sz w:val="16"/>
          <w:szCs w:val="16"/>
        </w:rPr>
        <w:t xml:space="preserve">у Исполнителя </w:t>
      </w:r>
      <w:r w:rsidR="00DF728F" w:rsidRPr="00281C9A">
        <w:rPr>
          <w:sz w:val="16"/>
          <w:szCs w:val="16"/>
        </w:rPr>
        <w:t>на</w:t>
      </w:r>
      <w:r w:rsidR="00F3724A" w:rsidRPr="00281C9A">
        <w:rPr>
          <w:sz w:val="16"/>
          <w:szCs w:val="16"/>
        </w:rPr>
        <w:t xml:space="preserve"> дату заключения </w:t>
      </w:r>
      <w:r w:rsidR="003A052E">
        <w:rPr>
          <w:sz w:val="16"/>
          <w:szCs w:val="16"/>
        </w:rPr>
        <w:t xml:space="preserve">настоящего </w:t>
      </w:r>
      <w:r w:rsidR="00F3724A" w:rsidRPr="00281C9A">
        <w:rPr>
          <w:sz w:val="16"/>
          <w:szCs w:val="16"/>
        </w:rPr>
        <w:t xml:space="preserve">договора. В случае, если срок оказания услуг переносится по сравнению со сроками, </w:t>
      </w:r>
      <w:r w:rsidR="003A007F" w:rsidRPr="00281C9A">
        <w:rPr>
          <w:sz w:val="16"/>
          <w:szCs w:val="16"/>
        </w:rPr>
        <w:t>у</w:t>
      </w:r>
      <w:r w:rsidR="00F3724A" w:rsidRPr="00281C9A">
        <w:rPr>
          <w:sz w:val="16"/>
          <w:szCs w:val="16"/>
        </w:rPr>
        <w:t xml:space="preserve">казанными в </w:t>
      </w:r>
      <w:r w:rsidR="003A052E">
        <w:rPr>
          <w:sz w:val="16"/>
          <w:szCs w:val="16"/>
        </w:rPr>
        <w:t xml:space="preserve">настоящем </w:t>
      </w:r>
      <w:r w:rsidR="00F3724A" w:rsidRPr="00281C9A">
        <w:rPr>
          <w:sz w:val="16"/>
          <w:szCs w:val="16"/>
        </w:rPr>
        <w:t xml:space="preserve">договоре, </w:t>
      </w:r>
      <w:r w:rsidR="003A052E">
        <w:rPr>
          <w:sz w:val="16"/>
          <w:szCs w:val="16"/>
        </w:rPr>
        <w:t>возмездные</w:t>
      </w:r>
      <w:r w:rsidR="003A052E" w:rsidRPr="00281C9A">
        <w:rPr>
          <w:sz w:val="16"/>
          <w:szCs w:val="16"/>
        </w:rPr>
        <w:t xml:space="preserve"> </w:t>
      </w:r>
      <w:r w:rsidR="00F3724A" w:rsidRPr="00281C9A">
        <w:rPr>
          <w:sz w:val="16"/>
          <w:szCs w:val="16"/>
        </w:rPr>
        <w:t xml:space="preserve">услуги оплачиваются </w:t>
      </w:r>
      <w:r w:rsidR="004A2B38" w:rsidRPr="00281C9A">
        <w:rPr>
          <w:sz w:val="16"/>
          <w:szCs w:val="16"/>
        </w:rPr>
        <w:t>по</w:t>
      </w:r>
      <w:r w:rsidR="00F3724A" w:rsidRPr="00281C9A">
        <w:rPr>
          <w:sz w:val="16"/>
          <w:szCs w:val="16"/>
        </w:rPr>
        <w:t xml:space="preserve"> ценам, действующим на</w:t>
      </w:r>
      <w:r w:rsidR="00DF728F" w:rsidRPr="00281C9A">
        <w:rPr>
          <w:sz w:val="16"/>
          <w:szCs w:val="16"/>
        </w:rPr>
        <w:t xml:space="preserve"> момент </w:t>
      </w:r>
      <w:r w:rsidR="00F3724A" w:rsidRPr="00281C9A">
        <w:rPr>
          <w:sz w:val="16"/>
          <w:szCs w:val="16"/>
        </w:rPr>
        <w:t>оказания</w:t>
      </w:r>
      <w:r w:rsidR="00DF728F" w:rsidRPr="00281C9A">
        <w:rPr>
          <w:sz w:val="16"/>
          <w:szCs w:val="16"/>
        </w:rPr>
        <w:t xml:space="preserve"> </w:t>
      </w:r>
      <w:r w:rsidR="003A052E">
        <w:rPr>
          <w:sz w:val="16"/>
          <w:szCs w:val="16"/>
        </w:rPr>
        <w:t>возмездных</w:t>
      </w:r>
      <w:r w:rsidR="003A052E" w:rsidRPr="00281C9A">
        <w:rPr>
          <w:sz w:val="16"/>
          <w:szCs w:val="16"/>
        </w:rPr>
        <w:t xml:space="preserve"> </w:t>
      </w:r>
      <w:r w:rsidR="00DF728F" w:rsidRPr="00281C9A">
        <w:rPr>
          <w:sz w:val="16"/>
          <w:szCs w:val="16"/>
        </w:rPr>
        <w:t>услуг.</w:t>
      </w:r>
    </w:p>
    <w:p w:rsidR="005B400F" w:rsidRPr="00281C9A" w:rsidRDefault="00F037BE" w:rsidP="001E60B7">
      <w:pPr>
        <w:ind w:firstLine="709"/>
        <w:jc w:val="both"/>
        <w:rPr>
          <w:sz w:val="16"/>
          <w:szCs w:val="16"/>
        </w:rPr>
      </w:pPr>
      <w:r w:rsidRPr="003A052E">
        <w:rPr>
          <w:sz w:val="16"/>
          <w:szCs w:val="16"/>
        </w:rPr>
        <w:t>2.2.</w:t>
      </w:r>
      <w:r w:rsidR="001E60B7" w:rsidRPr="003A052E">
        <w:rPr>
          <w:sz w:val="16"/>
          <w:szCs w:val="16"/>
        </w:rPr>
        <w:t xml:space="preserve"> </w:t>
      </w:r>
      <w:r w:rsidRPr="003A052E">
        <w:rPr>
          <w:sz w:val="16"/>
          <w:szCs w:val="16"/>
        </w:rPr>
        <w:t xml:space="preserve">Оплата </w:t>
      </w:r>
      <w:r w:rsidR="003A052E" w:rsidRPr="003A052E">
        <w:rPr>
          <w:sz w:val="16"/>
          <w:szCs w:val="16"/>
        </w:rPr>
        <w:t>возмездных услуг</w:t>
      </w:r>
      <w:r w:rsidR="005B400F" w:rsidRPr="003A052E">
        <w:rPr>
          <w:sz w:val="16"/>
          <w:szCs w:val="16"/>
        </w:rPr>
        <w:t xml:space="preserve"> производится наличными</w:t>
      </w:r>
      <w:r w:rsidR="00D270A2" w:rsidRPr="003A052E">
        <w:rPr>
          <w:sz w:val="16"/>
          <w:szCs w:val="16"/>
        </w:rPr>
        <w:t xml:space="preserve"> денежными средствами </w:t>
      </w:r>
      <w:r w:rsidR="005B400F" w:rsidRPr="003A052E">
        <w:rPr>
          <w:sz w:val="16"/>
          <w:szCs w:val="16"/>
        </w:rPr>
        <w:t>в</w:t>
      </w:r>
      <w:r w:rsidRPr="003A052E">
        <w:rPr>
          <w:sz w:val="16"/>
          <w:szCs w:val="16"/>
        </w:rPr>
        <w:t xml:space="preserve"> кассу </w:t>
      </w:r>
      <w:r w:rsidR="003E5675" w:rsidRPr="003A052E">
        <w:rPr>
          <w:sz w:val="16"/>
          <w:szCs w:val="16"/>
        </w:rPr>
        <w:t>Исполнителя</w:t>
      </w:r>
      <w:r w:rsidR="00910E89" w:rsidRPr="003A052E">
        <w:rPr>
          <w:sz w:val="16"/>
          <w:szCs w:val="16"/>
        </w:rPr>
        <w:t>, либо в безналичном порядке,</w:t>
      </w:r>
      <w:r w:rsidR="00D270A2" w:rsidRPr="003A052E">
        <w:rPr>
          <w:sz w:val="16"/>
          <w:szCs w:val="16"/>
        </w:rPr>
        <w:t xml:space="preserve"> на </w:t>
      </w:r>
      <w:r w:rsidR="00D270A2" w:rsidRPr="00281C9A">
        <w:rPr>
          <w:sz w:val="16"/>
          <w:szCs w:val="16"/>
        </w:rPr>
        <w:t>условиях предоплаты в размере 100% стоимости услуг.</w:t>
      </w:r>
      <w:r w:rsidR="003A007F" w:rsidRPr="00281C9A">
        <w:rPr>
          <w:sz w:val="16"/>
          <w:szCs w:val="16"/>
        </w:rPr>
        <w:t xml:space="preserve"> Срок оплаты: в любые сроки до непосредственного оказания </w:t>
      </w:r>
      <w:r w:rsidR="003A052E">
        <w:rPr>
          <w:sz w:val="16"/>
          <w:szCs w:val="16"/>
        </w:rPr>
        <w:t>возмездных услуг</w:t>
      </w:r>
      <w:r w:rsidR="003A007F" w:rsidRPr="00281C9A">
        <w:rPr>
          <w:sz w:val="16"/>
          <w:szCs w:val="16"/>
        </w:rPr>
        <w:t xml:space="preserve">. </w:t>
      </w:r>
    </w:p>
    <w:p w:rsidR="00F53873" w:rsidRPr="00281C9A" w:rsidRDefault="000C6272" w:rsidP="001E60B7">
      <w:pPr>
        <w:ind w:firstLine="709"/>
        <w:jc w:val="both"/>
        <w:rPr>
          <w:sz w:val="16"/>
          <w:szCs w:val="16"/>
        </w:rPr>
      </w:pPr>
      <w:r w:rsidRPr="00281C9A">
        <w:rPr>
          <w:sz w:val="16"/>
          <w:szCs w:val="16"/>
        </w:rPr>
        <w:t>2.</w:t>
      </w:r>
      <w:r w:rsidR="003E58E8" w:rsidRPr="00281C9A">
        <w:rPr>
          <w:sz w:val="16"/>
          <w:szCs w:val="16"/>
        </w:rPr>
        <w:t>3</w:t>
      </w:r>
      <w:r w:rsidR="004C7524" w:rsidRPr="00281C9A">
        <w:rPr>
          <w:sz w:val="16"/>
          <w:szCs w:val="16"/>
        </w:rPr>
        <w:t>.</w:t>
      </w:r>
      <w:r w:rsidR="00F037BE" w:rsidRPr="00281C9A">
        <w:rPr>
          <w:sz w:val="16"/>
          <w:szCs w:val="16"/>
        </w:rPr>
        <w:t xml:space="preserve"> Датой оплаты </w:t>
      </w:r>
      <w:r w:rsidR="00F53873" w:rsidRPr="00281C9A">
        <w:rPr>
          <w:sz w:val="16"/>
          <w:szCs w:val="16"/>
        </w:rPr>
        <w:t xml:space="preserve">считается дата поступления денежных средств в кассу </w:t>
      </w:r>
      <w:r w:rsidR="003E5675" w:rsidRPr="00281C9A">
        <w:rPr>
          <w:sz w:val="16"/>
          <w:szCs w:val="16"/>
        </w:rPr>
        <w:t>Исполнителя</w:t>
      </w:r>
      <w:r w:rsidR="006C4DAE">
        <w:rPr>
          <w:sz w:val="16"/>
          <w:szCs w:val="16"/>
        </w:rPr>
        <w:t>.</w:t>
      </w:r>
    </w:p>
    <w:p w:rsidR="00D270A2" w:rsidRDefault="00354432" w:rsidP="002A7D0B">
      <w:pPr>
        <w:tabs>
          <w:tab w:val="left" w:pos="567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D270A2" w:rsidRPr="00281C9A">
        <w:rPr>
          <w:sz w:val="16"/>
          <w:szCs w:val="16"/>
        </w:rPr>
        <w:t>. Сумма кассового чека (кассовых чеков) составляет сумму настоящего договора.</w:t>
      </w:r>
    </w:p>
    <w:p w:rsidR="00432229" w:rsidRDefault="00432229" w:rsidP="002A7D0B">
      <w:pPr>
        <w:tabs>
          <w:tab w:val="left" w:pos="567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Исполнитель осуществляет возврат денежных средств </w:t>
      </w:r>
      <w:r w:rsidR="000933D7">
        <w:rPr>
          <w:sz w:val="16"/>
          <w:szCs w:val="16"/>
        </w:rPr>
        <w:t>Заказчику</w:t>
      </w:r>
      <w:r>
        <w:rPr>
          <w:sz w:val="16"/>
          <w:szCs w:val="16"/>
        </w:rPr>
        <w:t xml:space="preserve">, если денежные средства не были частично или полностью израсходованы в процессе оказания возмездной услуги. </w:t>
      </w:r>
    </w:p>
    <w:p w:rsidR="000B1437" w:rsidRPr="00281C9A" w:rsidRDefault="000B1437" w:rsidP="002A7D0B">
      <w:pPr>
        <w:tabs>
          <w:tab w:val="left" w:pos="567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2.6. По требованию </w:t>
      </w:r>
      <w:r w:rsidR="000933D7">
        <w:rPr>
          <w:sz w:val="16"/>
          <w:szCs w:val="16"/>
        </w:rPr>
        <w:t>Заказчика</w:t>
      </w:r>
      <w:r>
        <w:rPr>
          <w:sz w:val="16"/>
          <w:szCs w:val="16"/>
        </w:rPr>
        <w:t xml:space="preserve">, оплатившего возмездные услуги, Исполнитель обязан выдать справку об оплате возмездных услуг установленной формы для предоставления в налоговые органы. </w:t>
      </w:r>
    </w:p>
    <w:p w:rsidR="008E338F" w:rsidRPr="00281C9A" w:rsidRDefault="00CE7AFF" w:rsidP="00917FD5">
      <w:pPr>
        <w:pStyle w:val="a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</w:t>
      </w:r>
      <w:r w:rsidR="008E338F" w:rsidRPr="00281C9A">
        <w:rPr>
          <w:b/>
          <w:bCs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 xml:space="preserve">ПРАВА И </w:t>
      </w:r>
      <w:r w:rsidR="00E03D27" w:rsidRPr="00281C9A">
        <w:rPr>
          <w:b/>
          <w:bCs/>
          <w:sz w:val="16"/>
          <w:szCs w:val="16"/>
        </w:rPr>
        <w:t>ОБЯЗАТЕЛЬСТВА</w:t>
      </w:r>
      <w:r w:rsidR="00A30EA9" w:rsidRPr="00281C9A">
        <w:rPr>
          <w:b/>
          <w:bCs/>
          <w:sz w:val="16"/>
          <w:szCs w:val="16"/>
        </w:rPr>
        <w:t xml:space="preserve"> СТОРОН</w:t>
      </w:r>
    </w:p>
    <w:p w:rsidR="00A86DA8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338F" w:rsidRPr="00281C9A">
        <w:rPr>
          <w:sz w:val="16"/>
          <w:szCs w:val="16"/>
        </w:rPr>
        <w:t xml:space="preserve">.1. </w:t>
      </w:r>
      <w:r w:rsidR="00A86DA8" w:rsidRPr="00281C9A">
        <w:rPr>
          <w:sz w:val="16"/>
          <w:szCs w:val="16"/>
        </w:rPr>
        <w:t>Права и о</w:t>
      </w:r>
      <w:r w:rsidR="005050EB" w:rsidRPr="00281C9A">
        <w:rPr>
          <w:sz w:val="16"/>
          <w:szCs w:val="16"/>
        </w:rPr>
        <w:t>бязанности Исполнителя:</w:t>
      </w:r>
    </w:p>
    <w:p w:rsidR="008E338F" w:rsidRPr="00281C9A" w:rsidRDefault="00A86DA8" w:rsidP="001E60B7">
      <w:pPr>
        <w:ind w:firstLine="709"/>
        <w:jc w:val="both"/>
        <w:rPr>
          <w:sz w:val="16"/>
          <w:szCs w:val="16"/>
        </w:rPr>
      </w:pPr>
      <w:r w:rsidRPr="00281C9A">
        <w:rPr>
          <w:sz w:val="16"/>
          <w:szCs w:val="16"/>
        </w:rPr>
        <w:t>Исполнитель обязан</w:t>
      </w:r>
      <w:r w:rsidR="00F579F2">
        <w:rPr>
          <w:sz w:val="16"/>
          <w:szCs w:val="16"/>
        </w:rPr>
        <w:t>:</w:t>
      </w:r>
    </w:p>
    <w:p w:rsidR="00A86DA8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338F" w:rsidRPr="00281C9A">
        <w:rPr>
          <w:sz w:val="16"/>
          <w:szCs w:val="16"/>
        </w:rPr>
        <w:t>.1.1.</w:t>
      </w:r>
      <w:r w:rsidR="001E60B7" w:rsidRPr="00281C9A">
        <w:rPr>
          <w:sz w:val="16"/>
          <w:szCs w:val="16"/>
        </w:rPr>
        <w:t xml:space="preserve"> </w:t>
      </w:r>
      <w:r w:rsidR="00D52E30" w:rsidRPr="00281C9A">
        <w:rPr>
          <w:sz w:val="16"/>
          <w:szCs w:val="16"/>
        </w:rPr>
        <w:t>Об</w:t>
      </w:r>
      <w:r w:rsidR="002509F8" w:rsidRPr="00281C9A">
        <w:rPr>
          <w:sz w:val="16"/>
          <w:szCs w:val="16"/>
        </w:rPr>
        <w:t>е</w:t>
      </w:r>
      <w:r w:rsidR="00D52E30" w:rsidRPr="00281C9A">
        <w:rPr>
          <w:sz w:val="16"/>
          <w:szCs w:val="16"/>
        </w:rPr>
        <w:t>спечить оказание качественной и безопасной медицинской помощи в соответствии с законодательством Российской Федерации.</w:t>
      </w:r>
      <w:r w:rsidR="00BB4F1B" w:rsidRPr="00281C9A">
        <w:rPr>
          <w:sz w:val="16"/>
          <w:szCs w:val="16"/>
        </w:rPr>
        <w:t xml:space="preserve"> Обеспечить соответствие оказываемой медицинской помощи критериям оценки качества медицинской помощи, утверждённым уполномоченным федеральным органом исполнительной власти.</w:t>
      </w:r>
    </w:p>
    <w:p w:rsidR="00D52E30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A86DA8" w:rsidRPr="00281C9A">
        <w:rPr>
          <w:sz w:val="16"/>
          <w:szCs w:val="16"/>
        </w:rPr>
        <w:t>.1.2. Обеспечить соблюдение порядков оказания медицинской помощи</w:t>
      </w:r>
      <w:r w:rsidR="009132D6" w:rsidRPr="00281C9A">
        <w:rPr>
          <w:sz w:val="16"/>
          <w:szCs w:val="16"/>
        </w:rPr>
        <w:t>, а так</w:t>
      </w:r>
      <w:r w:rsidR="00445E54" w:rsidRPr="00281C9A">
        <w:rPr>
          <w:sz w:val="16"/>
          <w:szCs w:val="16"/>
        </w:rPr>
        <w:t xml:space="preserve">же </w:t>
      </w:r>
      <w:r w:rsidR="0015073C" w:rsidRPr="00281C9A">
        <w:rPr>
          <w:sz w:val="16"/>
          <w:szCs w:val="16"/>
        </w:rPr>
        <w:t>стандартов медицинской помощи</w:t>
      </w:r>
      <w:r w:rsidR="00445E54" w:rsidRPr="00281C9A">
        <w:rPr>
          <w:sz w:val="16"/>
          <w:szCs w:val="16"/>
        </w:rPr>
        <w:t>, в случае если медицинская помощь предоставлялась в объёме стандартов медицинской помощи.</w:t>
      </w:r>
      <w:r w:rsidR="00D52E30" w:rsidRPr="00281C9A">
        <w:rPr>
          <w:sz w:val="16"/>
          <w:szCs w:val="16"/>
        </w:rPr>
        <w:t xml:space="preserve"> </w:t>
      </w:r>
    </w:p>
    <w:p w:rsidR="00080D2A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D52E30" w:rsidRPr="00281C9A">
        <w:rPr>
          <w:sz w:val="16"/>
          <w:szCs w:val="16"/>
        </w:rPr>
        <w:t>.1.</w:t>
      </w:r>
      <w:r w:rsidR="00A86DA8" w:rsidRPr="00281C9A">
        <w:rPr>
          <w:sz w:val="16"/>
          <w:szCs w:val="16"/>
        </w:rPr>
        <w:t>3</w:t>
      </w:r>
      <w:r w:rsidR="00D52E30" w:rsidRPr="00281C9A">
        <w:rPr>
          <w:sz w:val="16"/>
          <w:szCs w:val="16"/>
        </w:rPr>
        <w:t>.</w:t>
      </w:r>
      <w:r w:rsidR="001E60B7" w:rsidRPr="00281C9A">
        <w:rPr>
          <w:sz w:val="16"/>
          <w:szCs w:val="16"/>
        </w:rPr>
        <w:t xml:space="preserve"> </w:t>
      </w:r>
      <w:r w:rsidR="008E338F" w:rsidRPr="00281C9A">
        <w:rPr>
          <w:sz w:val="16"/>
          <w:szCs w:val="16"/>
        </w:rPr>
        <w:t>Выд</w:t>
      </w:r>
      <w:r w:rsidR="005B400F" w:rsidRPr="00281C9A">
        <w:rPr>
          <w:sz w:val="16"/>
          <w:szCs w:val="16"/>
        </w:rPr>
        <w:t xml:space="preserve">ать </w:t>
      </w:r>
      <w:r w:rsidR="000933D7">
        <w:rPr>
          <w:sz w:val="16"/>
          <w:szCs w:val="16"/>
        </w:rPr>
        <w:t>Заказчику</w:t>
      </w:r>
      <w:r w:rsidR="005B400F" w:rsidRPr="00281C9A">
        <w:rPr>
          <w:sz w:val="16"/>
          <w:szCs w:val="16"/>
        </w:rPr>
        <w:t xml:space="preserve"> </w:t>
      </w:r>
      <w:r w:rsidR="004A2B38" w:rsidRPr="00281C9A">
        <w:rPr>
          <w:sz w:val="16"/>
          <w:szCs w:val="16"/>
        </w:rPr>
        <w:t>направление</w:t>
      </w:r>
      <w:r w:rsidR="003E5675" w:rsidRPr="00281C9A">
        <w:rPr>
          <w:sz w:val="16"/>
          <w:szCs w:val="16"/>
        </w:rPr>
        <w:t xml:space="preserve"> для прохождения</w:t>
      </w:r>
      <w:r w:rsidR="00080D2A" w:rsidRPr="00281C9A">
        <w:rPr>
          <w:sz w:val="16"/>
          <w:szCs w:val="16"/>
        </w:rPr>
        <w:t xml:space="preserve"> услуг(и)</w:t>
      </w:r>
      <w:r w:rsidR="00D36BC4" w:rsidRPr="00281C9A">
        <w:rPr>
          <w:sz w:val="16"/>
          <w:szCs w:val="16"/>
        </w:rPr>
        <w:t xml:space="preserve"> с указанием сроков оказания услуг, места их оказания</w:t>
      </w:r>
      <w:r w:rsidR="001873C4" w:rsidRPr="00281C9A">
        <w:rPr>
          <w:sz w:val="16"/>
          <w:szCs w:val="16"/>
        </w:rPr>
        <w:t xml:space="preserve"> (кабинет по месту нахождения Исполнителя)</w:t>
      </w:r>
      <w:r w:rsidR="00D36BC4" w:rsidRPr="00281C9A">
        <w:rPr>
          <w:sz w:val="16"/>
          <w:szCs w:val="16"/>
        </w:rPr>
        <w:t xml:space="preserve"> и необходимыми рекомендациями по подготовке Пациента</w:t>
      </w:r>
      <w:r w:rsidR="005720DB">
        <w:rPr>
          <w:sz w:val="16"/>
          <w:szCs w:val="16"/>
        </w:rPr>
        <w:t>.</w:t>
      </w:r>
    </w:p>
    <w:p w:rsidR="008E338F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080D2A" w:rsidRPr="00281C9A">
        <w:rPr>
          <w:sz w:val="16"/>
          <w:szCs w:val="16"/>
        </w:rPr>
        <w:t>.</w:t>
      </w:r>
      <w:r w:rsidR="00D52E30" w:rsidRPr="00281C9A">
        <w:rPr>
          <w:sz w:val="16"/>
          <w:szCs w:val="16"/>
        </w:rPr>
        <w:t>1.</w:t>
      </w:r>
      <w:r w:rsidR="00A86DA8" w:rsidRPr="00281C9A">
        <w:rPr>
          <w:sz w:val="16"/>
          <w:szCs w:val="16"/>
        </w:rPr>
        <w:t>4</w:t>
      </w:r>
      <w:r w:rsidR="008E338F" w:rsidRPr="00281C9A">
        <w:rPr>
          <w:sz w:val="16"/>
          <w:szCs w:val="16"/>
        </w:rPr>
        <w:t>.</w:t>
      </w:r>
      <w:r w:rsidR="001E60B7" w:rsidRPr="00281C9A">
        <w:rPr>
          <w:sz w:val="16"/>
          <w:szCs w:val="16"/>
        </w:rPr>
        <w:t xml:space="preserve"> </w:t>
      </w:r>
      <w:r w:rsidR="008E338F" w:rsidRPr="00281C9A">
        <w:rPr>
          <w:sz w:val="16"/>
          <w:szCs w:val="16"/>
        </w:rPr>
        <w:t xml:space="preserve">Выдать </w:t>
      </w:r>
      <w:r w:rsidR="000933D7">
        <w:rPr>
          <w:sz w:val="16"/>
          <w:szCs w:val="16"/>
        </w:rPr>
        <w:t>Заказчику</w:t>
      </w:r>
      <w:r w:rsidR="008E338F" w:rsidRPr="00281C9A">
        <w:rPr>
          <w:sz w:val="16"/>
          <w:szCs w:val="16"/>
        </w:rPr>
        <w:t xml:space="preserve"> документ строгой отчетности (кассовый чек), подтверждающий прием денежных средств от </w:t>
      </w:r>
      <w:r w:rsidR="000933D7">
        <w:rPr>
          <w:sz w:val="16"/>
          <w:szCs w:val="16"/>
        </w:rPr>
        <w:t>Заказчика</w:t>
      </w:r>
      <w:r w:rsidR="005720DB">
        <w:rPr>
          <w:sz w:val="16"/>
          <w:szCs w:val="16"/>
        </w:rPr>
        <w:t>.</w:t>
      </w:r>
    </w:p>
    <w:p w:rsidR="008E338F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080D2A" w:rsidRPr="00281C9A">
        <w:rPr>
          <w:sz w:val="16"/>
          <w:szCs w:val="16"/>
        </w:rPr>
        <w:t>.1.</w:t>
      </w:r>
      <w:r w:rsidR="00552D21" w:rsidRPr="00281C9A">
        <w:rPr>
          <w:sz w:val="16"/>
          <w:szCs w:val="16"/>
        </w:rPr>
        <w:t>5</w:t>
      </w:r>
      <w:r w:rsidR="00080D2A" w:rsidRPr="00281C9A">
        <w:rPr>
          <w:sz w:val="16"/>
          <w:szCs w:val="16"/>
        </w:rPr>
        <w:t>.</w:t>
      </w:r>
      <w:r w:rsidR="009B40E6" w:rsidRPr="00281C9A">
        <w:rPr>
          <w:sz w:val="16"/>
          <w:szCs w:val="16"/>
        </w:rPr>
        <w:t>Выдать</w:t>
      </w:r>
      <w:r w:rsidR="003E5675" w:rsidRPr="00281C9A">
        <w:rPr>
          <w:sz w:val="16"/>
          <w:szCs w:val="16"/>
        </w:rPr>
        <w:t xml:space="preserve"> по </w:t>
      </w:r>
      <w:r w:rsidR="008E338F" w:rsidRPr="00281C9A">
        <w:rPr>
          <w:sz w:val="16"/>
          <w:szCs w:val="16"/>
        </w:rPr>
        <w:t xml:space="preserve">окончании оказания </w:t>
      </w:r>
      <w:r w:rsidR="00F579F2">
        <w:rPr>
          <w:sz w:val="16"/>
          <w:szCs w:val="16"/>
        </w:rPr>
        <w:t>возмездной</w:t>
      </w:r>
      <w:r w:rsidR="003E5675" w:rsidRPr="00281C9A">
        <w:rPr>
          <w:sz w:val="16"/>
          <w:szCs w:val="16"/>
        </w:rPr>
        <w:t xml:space="preserve"> </w:t>
      </w:r>
      <w:r w:rsidR="00080D2A" w:rsidRPr="00281C9A">
        <w:rPr>
          <w:sz w:val="16"/>
          <w:szCs w:val="16"/>
        </w:rPr>
        <w:t xml:space="preserve">услуги </w:t>
      </w:r>
      <w:r w:rsidR="000933D7">
        <w:rPr>
          <w:sz w:val="16"/>
          <w:szCs w:val="16"/>
        </w:rPr>
        <w:t>Заказчику</w:t>
      </w:r>
      <w:r w:rsidR="008E338F" w:rsidRPr="00281C9A">
        <w:rPr>
          <w:sz w:val="16"/>
          <w:szCs w:val="16"/>
        </w:rPr>
        <w:t xml:space="preserve"> документы, содержащие информацию о результатах </w:t>
      </w:r>
      <w:r w:rsidR="00F579F2">
        <w:rPr>
          <w:sz w:val="16"/>
          <w:szCs w:val="16"/>
        </w:rPr>
        <w:t xml:space="preserve">возмездных </w:t>
      </w:r>
      <w:r w:rsidR="005720DB">
        <w:rPr>
          <w:sz w:val="16"/>
          <w:szCs w:val="16"/>
        </w:rPr>
        <w:t>услуг.</w:t>
      </w:r>
    </w:p>
    <w:p w:rsidR="00646994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C8459A" w:rsidRPr="00281C9A">
        <w:rPr>
          <w:sz w:val="16"/>
          <w:szCs w:val="16"/>
        </w:rPr>
        <w:t>.1.</w:t>
      </w:r>
      <w:r w:rsidR="00552D21" w:rsidRPr="00281C9A">
        <w:rPr>
          <w:sz w:val="16"/>
          <w:szCs w:val="16"/>
        </w:rPr>
        <w:t>6</w:t>
      </w:r>
      <w:r w:rsidR="00C8459A" w:rsidRPr="00281C9A">
        <w:rPr>
          <w:sz w:val="16"/>
          <w:szCs w:val="16"/>
        </w:rPr>
        <w:t>.</w:t>
      </w:r>
      <w:r w:rsidR="001E60B7" w:rsidRPr="00281C9A">
        <w:rPr>
          <w:sz w:val="16"/>
          <w:szCs w:val="16"/>
        </w:rPr>
        <w:t xml:space="preserve"> </w:t>
      </w:r>
      <w:r w:rsidR="00C8459A" w:rsidRPr="00281C9A">
        <w:rPr>
          <w:sz w:val="16"/>
          <w:szCs w:val="16"/>
        </w:rPr>
        <w:t>В</w:t>
      </w:r>
      <w:r w:rsidR="00A30EA9" w:rsidRPr="00281C9A">
        <w:rPr>
          <w:sz w:val="16"/>
          <w:szCs w:val="16"/>
        </w:rPr>
        <w:t xml:space="preserve"> случае возникновения неотложных состояний у Пациента, </w:t>
      </w:r>
      <w:r w:rsidR="00C8459A" w:rsidRPr="00281C9A">
        <w:rPr>
          <w:sz w:val="16"/>
          <w:szCs w:val="16"/>
        </w:rPr>
        <w:t xml:space="preserve">Исполнитель </w:t>
      </w:r>
      <w:r w:rsidR="00CF20EB" w:rsidRPr="00281C9A">
        <w:rPr>
          <w:sz w:val="16"/>
          <w:szCs w:val="16"/>
        </w:rPr>
        <w:t xml:space="preserve">вправе </w:t>
      </w:r>
      <w:r w:rsidR="00646994" w:rsidRPr="00281C9A">
        <w:rPr>
          <w:sz w:val="16"/>
          <w:szCs w:val="16"/>
        </w:rPr>
        <w:t>осуществлять действия</w:t>
      </w:r>
      <w:r w:rsidR="00267166" w:rsidRPr="00281C9A">
        <w:rPr>
          <w:sz w:val="16"/>
          <w:szCs w:val="16"/>
        </w:rPr>
        <w:t xml:space="preserve"> в соответствии с </w:t>
      </w:r>
      <w:r w:rsidR="004A2B38" w:rsidRPr="00281C9A">
        <w:rPr>
          <w:sz w:val="16"/>
          <w:szCs w:val="16"/>
        </w:rPr>
        <w:t>Федеральным законом от 21.11.2011 N 323-ФЗ «Об основах охраны здоровья граждан в Российской Федерации»</w:t>
      </w:r>
      <w:r w:rsidR="00646994" w:rsidRPr="00281C9A">
        <w:rPr>
          <w:sz w:val="16"/>
          <w:szCs w:val="16"/>
        </w:rPr>
        <w:t>, в том числе принимат</w:t>
      </w:r>
      <w:r w:rsidR="00CF20EB" w:rsidRPr="00281C9A">
        <w:rPr>
          <w:sz w:val="16"/>
          <w:szCs w:val="16"/>
        </w:rPr>
        <w:t>ь</w:t>
      </w:r>
      <w:r w:rsidR="00646994" w:rsidRPr="00281C9A">
        <w:rPr>
          <w:sz w:val="16"/>
          <w:szCs w:val="16"/>
        </w:rPr>
        <w:t xml:space="preserve"> решение о медицинском вмешательстве в случаях, когда состояние гражданина не позволяет ему выразить свою волю, а меди</w:t>
      </w:r>
      <w:r w:rsidR="005720DB">
        <w:rPr>
          <w:sz w:val="16"/>
          <w:szCs w:val="16"/>
        </w:rPr>
        <w:t>цинское вмешательство неотложно.</w:t>
      </w:r>
    </w:p>
    <w:p w:rsidR="00E83FE6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E83FE6" w:rsidRPr="00281C9A">
        <w:rPr>
          <w:sz w:val="16"/>
          <w:szCs w:val="16"/>
        </w:rPr>
        <w:t>.1.</w:t>
      </w:r>
      <w:r w:rsidR="00552D21" w:rsidRPr="00281C9A">
        <w:rPr>
          <w:sz w:val="16"/>
          <w:szCs w:val="16"/>
        </w:rPr>
        <w:t>7</w:t>
      </w:r>
      <w:r w:rsidR="00E83FE6" w:rsidRPr="00281C9A">
        <w:rPr>
          <w:sz w:val="16"/>
          <w:szCs w:val="16"/>
        </w:rPr>
        <w:t xml:space="preserve">. Предоставить </w:t>
      </w:r>
      <w:r w:rsidR="000933D7">
        <w:rPr>
          <w:sz w:val="16"/>
          <w:szCs w:val="16"/>
        </w:rPr>
        <w:t>Заказчику</w:t>
      </w:r>
      <w:r w:rsidR="00E83FE6" w:rsidRPr="00281C9A">
        <w:rPr>
          <w:sz w:val="16"/>
          <w:szCs w:val="16"/>
        </w:rPr>
        <w:t xml:space="preserve"> бесплатную, доступную, достоверную информацию о предоставляемых </w:t>
      </w:r>
      <w:r w:rsidR="00F579F2">
        <w:rPr>
          <w:sz w:val="16"/>
          <w:szCs w:val="16"/>
        </w:rPr>
        <w:t xml:space="preserve">возмездных </w:t>
      </w:r>
      <w:r w:rsidR="00EC0F15">
        <w:rPr>
          <w:sz w:val="16"/>
          <w:szCs w:val="16"/>
        </w:rPr>
        <w:t>услугах.</w:t>
      </w:r>
    </w:p>
    <w:p w:rsidR="00D36D9C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D36D9C" w:rsidRPr="00281C9A">
        <w:rPr>
          <w:sz w:val="16"/>
          <w:szCs w:val="16"/>
        </w:rPr>
        <w:t>.1.</w:t>
      </w:r>
      <w:r w:rsidR="00552D21" w:rsidRPr="00281C9A">
        <w:rPr>
          <w:sz w:val="16"/>
          <w:szCs w:val="16"/>
        </w:rPr>
        <w:t>8</w:t>
      </w:r>
      <w:r w:rsidR="00D36D9C" w:rsidRPr="00281C9A">
        <w:rPr>
          <w:sz w:val="16"/>
          <w:szCs w:val="16"/>
        </w:rPr>
        <w:t xml:space="preserve">. Предоставить </w:t>
      </w:r>
      <w:r w:rsidR="000933D7">
        <w:rPr>
          <w:sz w:val="16"/>
          <w:szCs w:val="16"/>
        </w:rPr>
        <w:t>Заказчику</w:t>
      </w:r>
      <w:r w:rsidR="00D36D9C" w:rsidRPr="00281C9A">
        <w:rPr>
          <w:sz w:val="16"/>
          <w:szCs w:val="16"/>
        </w:rPr>
        <w:t xml:space="preserve"> в доступной форме полную информацию о целях, методах оказан</w:t>
      </w:r>
      <w:r w:rsidR="00F579F2">
        <w:rPr>
          <w:sz w:val="16"/>
          <w:szCs w:val="16"/>
        </w:rPr>
        <w:t>ия медицинской помощи, связанных</w:t>
      </w:r>
      <w:r w:rsidR="00D36D9C" w:rsidRPr="00281C9A">
        <w:rPr>
          <w:sz w:val="16"/>
          <w:szCs w:val="16"/>
        </w:rPr>
        <w:t xml:space="preserve"> с ними риск</w:t>
      </w:r>
      <w:r w:rsidR="00F579F2">
        <w:rPr>
          <w:sz w:val="16"/>
          <w:szCs w:val="16"/>
        </w:rPr>
        <w:t>ах</w:t>
      </w:r>
      <w:r w:rsidR="00D36D9C" w:rsidRPr="00281C9A">
        <w:rPr>
          <w:sz w:val="16"/>
          <w:szCs w:val="16"/>
        </w:rPr>
        <w:t>, возможных вариантах медицинского вмешательства, о его последствиях, а также о предполагаемых результа</w:t>
      </w:r>
      <w:r w:rsidR="005720DB">
        <w:rPr>
          <w:sz w:val="16"/>
          <w:szCs w:val="16"/>
        </w:rPr>
        <w:t>тах оказания медицинской помощи.</w:t>
      </w:r>
    </w:p>
    <w:p w:rsidR="00302DD1" w:rsidRPr="00F579F2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3A007F" w:rsidRPr="00F579F2">
        <w:rPr>
          <w:sz w:val="16"/>
          <w:szCs w:val="16"/>
        </w:rPr>
        <w:t>.1.</w:t>
      </w:r>
      <w:r w:rsidR="00552D21" w:rsidRPr="00F579F2">
        <w:rPr>
          <w:sz w:val="16"/>
          <w:szCs w:val="16"/>
        </w:rPr>
        <w:t>9</w:t>
      </w:r>
      <w:r w:rsidR="003A007F" w:rsidRPr="00F579F2">
        <w:rPr>
          <w:sz w:val="16"/>
          <w:szCs w:val="16"/>
        </w:rPr>
        <w:t xml:space="preserve">. Предупредить </w:t>
      </w:r>
      <w:r w:rsidR="000933D7">
        <w:rPr>
          <w:sz w:val="16"/>
          <w:szCs w:val="16"/>
        </w:rPr>
        <w:t>Заказч</w:t>
      </w:r>
      <w:r w:rsidR="003508D0">
        <w:rPr>
          <w:sz w:val="16"/>
          <w:szCs w:val="16"/>
        </w:rPr>
        <w:t>и</w:t>
      </w:r>
      <w:r w:rsidR="000933D7">
        <w:rPr>
          <w:sz w:val="16"/>
          <w:szCs w:val="16"/>
        </w:rPr>
        <w:t>ка</w:t>
      </w:r>
      <w:r w:rsidR="003A007F" w:rsidRPr="00F579F2">
        <w:rPr>
          <w:sz w:val="16"/>
          <w:szCs w:val="16"/>
        </w:rPr>
        <w:t xml:space="preserve"> в случае</w:t>
      </w:r>
      <w:r w:rsidR="00D52E30" w:rsidRPr="00F579F2">
        <w:rPr>
          <w:sz w:val="16"/>
          <w:szCs w:val="16"/>
        </w:rPr>
        <w:t>,</w:t>
      </w:r>
      <w:r w:rsidR="003A007F" w:rsidRPr="00F579F2">
        <w:rPr>
          <w:sz w:val="16"/>
          <w:szCs w:val="16"/>
        </w:rPr>
        <w:t xml:space="preserve"> если при предоставлении </w:t>
      </w:r>
      <w:r w:rsidR="00F579F2" w:rsidRPr="00F579F2">
        <w:rPr>
          <w:sz w:val="16"/>
          <w:szCs w:val="16"/>
        </w:rPr>
        <w:t>возмездных</w:t>
      </w:r>
      <w:r w:rsidR="003A007F" w:rsidRPr="00F579F2">
        <w:rPr>
          <w:sz w:val="16"/>
          <w:szCs w:val="16"/>
        </w:rPr>
        <w:t xml:space="preserve"> услуг требуется предоставление на возмездной основе дополнительных медицинских услуг, не предусмотренных</w:t>
      </w:r>
      <w:r w:rsidR="00F579F2" w:rsidRPr="00F579F2">
        <w:rPr>
          <w:sz w:val="16"/>
          <w:szCs w:val="16"/>
        </w:rPr>
        <w:t xml:space="preserve"> настоящим</w:t>
      </w:r>
      <w:r w:rsidR="003A007F" w:rsidRPr="00F579F2">
        <w:rPr>
          <w:sz w:val="16"/>
          <w:szCs w:val="16"/>
        </w:rPr>
        <w:t xml:space="preserve"> договором.</w:t>
      </w:r>
      <w:r w:rsidR="00302DD1" w:rsidRPr="00F579F2">
        <w:rPr>
          <w:sz w:val="16"/>
          <w:szCs w:val="16"/>
        </w:rPr>
        <w:t xml:space="preserve"> Без согласия </w:t>
      </w:r>
      <w:r w:rsidR="000933D7">
        <w:rPr>
          <w:sz w:val="16"/>
          <w:szCs w:val="16"/>
        </w:rPr>
        <w:t>Заказчика</w:t>
      </w:r>
      <w:r w:rsidR="00302DD1" w:rsidRPr="00F579F2">
        <w:rPr>
          <w:sz w:val="16"/>
          <w:szCs w:val="16"/>
        </w:rPr>
        <w:t xml:space="preserve"> дополнительные медицинские услуги на в</w:t>
      </w:r>
      <w:r w:rsidR="005720DB">
        <w:rPr>
          <w:sz w:val="16"/>
          <w:szCs w:val="16"/>
        </w:rPr>
        <w:t>озмездной основе не оказываются.</w:t>
      </w:r>
    </w:p>
    <w:p w:rsidR="003A007F" w:rsidRPr="00281C9A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3A007F" w:rsidRPr="00281C9A">
        <w:rPr>
          <w:sz w:val="16"/>
          <w:szCs w:val="16"/>
        </w:rPr>
        <w:t>.1.</w:t>
      </w:r>
      <w:r w:rsidR="00A86DA8" w:rsidRPr="00281C9A">
        <w:rPr>
          <w:sz w:val="16"/>
          <w:szCs w:val="16"/>
        </w:rPr>
        <w:t>1</w:t>
      </w:r>
      <w:r w:rsidR="00552D21" w:rsidRPr="00281C9A">
        <w:rPr>
          <w:sz w:val="16"/>
          <w:szCs w:val="16"/>
        </w:rPr>
        <w:t>0</w:t>
      </w:r>
      <w:r w:rsidR="00F579F2">
        <w:rPr>
          <w:sz w:val="16"/>
          <w:szCs w:val="16"/>
        </w:rPr>
        <w:t xml:space="preserve">. В случае </w:t>
      </w:r>
      <w:r w:rsidR="003A007F" w:rsidRPr="00281C9A">
        <w:rPr>
          <w:sz w:val="16"/>
          <w:szCs w:val="16"/>
        </w:rPr>
        <w:t xml:space="preserve">если при предоставлении </w:t>
      </w:r>
      <w:r w:rsidR="00F579F2">
        <w:rPr>
          <w:sz w:val="16"/>
          <w:szCs w:val="16"/>
        </w:rPr>
        <w:t xml:space="preserve">возмездных </w:t>
      </w:r>
      <w:r w:rsidR="003A007F" w:rsidRPr="00281C9A">
        <w:rPr>
          <w:sz w:val="16"/>
          <w:szCs w:val="16"/>
        </w:rPr>
        <w:t xml:space="preserve">услуг потребуется предоставление дополнительных </w:t>
      </w:r>
      <w:r w:rsidR="00F579F2">
        <w:rPr>
          <w:sz w:val="16"/>
          <w:szCs w:val="16"/>
        </w:rPr>
        <w:t>возмездных</w:t>
      </w:r>
      <w:r w:rsidR="003A007F" w:rsidRPr="00281C9A">
        <w:rPr>
          <w:sz w:val="16"/>
          <w:szCs w:val="16"/>
        </w:rPr>
        <w:t xml:space="preserve"> услуг по экстренным показаниям для устранения угрозы жизни </w:t>
      </w:r>
      <w:r w:rsidR="005E7B82">
        <w:rPr>
          <w:sz w:val="16"/>
          <w:szCs w:val="16"/>
        </w:rPr>
        <w:t>Пациента</w:t>
      </w:r>
      <w:r w:rsidR="003A007F" w:rsidRPr="00281C9A">
        <w:rPr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</w:t>
      </w:r>
      <w:r w:rsidR="00F579F2">
        <w:rPr>
          <w:sz w:val="16"/>
          <w:szCs w:val="16"/>
        </w:rPr>
        <w:t>возмездные</w:t>
      </w:r>
      <w:r w:rsidR="003A007F" w:rsidRPr="00281C9A">
        <w:rPr>
          <w:sz w:val="16"/>
          <w:szCs w:val="16"/>
        </w:rPr>
        <w:t xml:space="preserve"> услуги оказываются без взимания платы в соответствии с Федеральным </w:t>
      </w:r>
      <w:hyperlink r:id="rId9" w:history="1">
        <w:r w:rsidR="003A007F" w:rsidRPr="00281C9A">
          <w:rPr>
            <w:sz w:val="16"/>
            <w:szCs w:val="16"/>
          </w:rPr>
          <w:t>законом</w:t>
        </w:r>
      </w:hyperlink>
      <w:r w:rsidR="003A007F" w:rsidRPr="00281C9A">
        <w:rPr>
          <w:sz w:val="16"/>
          <w:szCs w:val="16"/>
        </w:rPr>
        <w:t xml:space="preserve"> "Об основах охраны здоровья граждан в Российской Федерации".</w:t>
      </w:r>
    </w:p>
    <w:p w:rsidR="00A86DA8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A86DA8" w:rsidRPr="00495DA5">
        <w:rPr>
          <w:sz w:val="16"/>
          <w:szCs w:val="16"/>
        </w:rPr>
        <w:t>.1.1</w:t>
      </w:r>
      <w:r w:rsidR="00050E4F">
        <w:rPr>
          <w:sz w:val="16"/>
          <w:szCs w:val="16"/>
        </w:rPr>
        <w:t>1</w:t>
      </w:r>
      <w:r w:rsidR="00A86DA8" w:rsidRPr="00495DA5">
        <w:rPr>
          <w:sz w:val="16"/>
          <w:szCs w:val="16"/>
        </w:rPr>
        <w:t xml:space="preserve">. </w:t>
      </w:r>
      <w:r w:rsidR="00A067E5">
        <w:rPr>
          <w:sz w:val="16"/>
          <w:szCs w:val="16"/>
        </w:rPr>
        <w:t>Исполнитель имеет право п</w:t>
      </w:r>
      <w:r w:rsidR="00A86DA8" w:rsidRPr="00495DA5">
        <w:rPr>
          <w:sz w:val="16"/>
          <w:szCs w:val="16"/>
        </w:rPr>
        <w:t xml:space="preserve">ри оказании </w:t>
      </w:r>
      <w:r w:rsidR="00F579F2" w:rsidRPr="00495DA5">
        <w:rPr>
          <w:sz w:val="16"/>
          <w:szCs w:val="16"/>
        </w:rPr>
        <w:t>возмездных</w:t>
      </w:r>
      <w:r w:rsidR="00A067E5">
        <w:rPr>
          <w:sz w:val="16"/>
          <w:szCs w:val="16"/>
        </w:rPr>
        <w:t xml:space="preserve"> услуг пользовать</w:t>
      </w:r>
      <w:r w:rsidR="00A86DA8" w:rsidRPr="00495DA5">
        <w:rPr>
          <w:sz w:val="16"/>
          <w:szCs w:val="16"/>
        </w:rPr>
        <w:t>ся правами в соответствии с действующим законодательством.</w:t>
      </w:r>
    </w:p>
    <w:p w:rsidR="00CE7AFF" w:rsidRDefault="00CE7AFF" w:rsidP="001E60B7">
      <w:pPr>
        <w:ind w:firstLine="709"/>
        <w:jc w:val="both"/>
        <w:rPr>
          <w:sz w:val="16"/>
          <w:szCs w:val="16"/>
        </w:rPr>
      </w:pPr>
    </w:p>
    <w:p w:rsidR="008E338F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338F" w:rsidRPr="00495DA5">
        <w:rPr>
          <w:sz w:val="16"/>
          <w:szCs w:val="16"/>
        </w:rPr>
        <w:t xml:space="preserve">.2. </w:t>
      </w:r>
      <w:r w:rsidR="00302DD1" w:rsidRPr="00495DA5">
        <w:rPr>
          <w:sz w:val="16"/>
          <w:szCs w:val="16"/>
        </w:rPr>
        <w:t xml:space="preserve">Права и обязанности </w:t>
      </w:r>
      <w:r w:rsidR="000933D7">
        <w:rPr>
          <w:sz w:val="16"/>
          <w:szCs w:val="16"/>
        </w:rPr>
        <w:t>Заказчика</w:t>
      </w:r>
      <w:r w:rsidR="008E338F" w:rsidRPr="00495DA5">
        <w:rPr>
          <w:sz w:val="16"/>
          <w:szCs w:val="16"/>
        </w:rPr>
        <w:t>:</w:t>
      </w:r>
    </w:p>
    <w:p w:rsidR="00D52E30" w:rsidRPr="00495DA5" w:rsidRDefault="000933D7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Заказчик</w:t>
      </w:r>
      <w:r w:rsidR="00302DD1" w:rsidRPr="00495DA5">
        <w:rPr>
          <w:sz w:val="16"/>
          <w:szCs w:val="16"/>
        </w:rPr>
        <w:t xml:space="preserve"> </w:t>
      </w:r>
      <w:r w:rsidR="00D52E30" w:rsidRPr="00495DA5">
        <w:rPr>
          <w:sz w:val="16"/>
          <w:szCs w:val="16"/>
        </w:rPr>
        <w:t>обязан:</w:t>
      </w:r>
    </w:p>
    <w:p w:rsidR="00E14CF7" w:rsidRPr="00495DA5" w:rsidRDefault="00E14CF7" w:rsidP="00E14CF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495DA5">
        <w:rPr>
          <w:sz w:val="16"/>
          <w:szCs w:val="16"/>
        </w:rPr>
        <w:t>.2.</w:t>
      </w:r>
      <w:r>
        <w:rPr>
          <w:sz w:val="16"/>
          <w:szCs w:val="16"/>
        </w:rPr>
        <w:t>1</w:t>
      </w:r>
      <w:r w:rsidRPr="00495DA5">
        <w:rPr>
          <w:sz w:val="16"/>
          <w:szCs w:val="16"/>
        </w:rPr>
        <w:t>. Предварительно</w:t>
      </w:r>
      <w:r>
        <w:rPr>
          <w:sz w:val="16"/>
          <w:szCs w:val="16"/>
        </w:rPr>
        <w:t>,</w:t>
      </w:r>
      <w:r w:rsidRPr="00495DA5">
        <w:rPr>
          <w:sz w:val="16"/>
          <w:szCs w:val="16"/>
        </w:rPr>
        <w:t xml:space="preserve"> в соответствии с настоящим договором</w:t>
      </w:r>
      <w:r>
        <w:rPr>
          <w:sz w:val="16"/>
          <w:szCs w:val="16"/>
        </w:rPr>
        <w:t>,</w:t>
      </w:r>
      <w:r w:rsidRPr="00495DA5">
        <w:rPr>
          <w:sz w:val="16"/>
          <w:szCs w:val="16"/>
        </w:rPr>
        <w:t xml:space="preserve"> оплатить стоимость возмездных услуг. </w:t>
      </w:r>
    </w:p>
    <w:p w:rsidR="002C625C" w:rsidRPr="00E14CF7" w:rsidRDefault="00E14CF7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3.2.2</w:t>
      </w:r>
      <w:r w:rsidR="002C625C" w:rsidRPr="00E14CF7">
        <w:rPr>
          <w:sz w:val="16"/>
          <w:szCs w:val="16"/>
        </w:rPr>
        <w:t xml:space="preserve">. </w:t>
      </w:r>
      <w:r w:rsidRPr="00E14CF7">
        <w:rPr>
          <w:sz w:val="16"/>
          <w:szCs w:val="16"/>
        </w:rPr>
        <w:t>П</w:t>
      </w:r>
      <w:r w:rsidR="002C625C" w:rsidRPr="00E14CF7">
        <w:rPr>
          <w:sz w:val="16"/>
          <w:szCs w:val="16"/>
        </w:rPr>
        <w:t>исьменно подтвердить, что ознакомлен с информацией, касающейся особенностей предоставляемых возмездных услуг и условиями их предоставления, включая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его предполагаемых результатах оказания медицинской помощи, то есть в соответствии с установленной формой подтвердить свое информированное</w:t>
      </w:r>
      <w:r w:rsidRPr="00E14CF7">
        <w:rPr>
          <w:sz w:val="16"/>
          <w:szCs w:val="16"/>
        </w:rPr>
        <w:t xml:space="preserve"> добровольное согласие на медиц</w:t>
      </w:r>
      <w:r w:rsidR="002C625C" w:rsidRPr="00E14CF7">
        <w:rPr>
          <w:sz w:val="16"/>
          <w:szCs w:val="16"/>
        </w:rPr>
        <w:t>инское вмешательство или отказ от медицинского вмешательства.</w:t>
      </w:r>
    </w:p>
    <w:p w:rsidR="00E96498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E14CF7">
        <w:rPr>
          <w:sz w:val="16"/>
          <w:szCs w:val="16"/>
        </w:rPr>
        <w:t>.2.3</w:t>
      </w:r>
      <w:r w:rsidR="00AE3815" w:rsidRPr="00495DA5">
        <w:rPr>
          <w:sz w:val="16"/>
          <w:szCs w:val="16"/>
        </w:rPr>
        <w:t>.</w:t>
      </w:r>
      <w:r w:rsidR="00F6448C" w:rsidRPr="00495DA5">
        <w:rPr>
          <w:sz w:val="16"/>
          <w:szCs w:val="16"/>
        </w:rPr>
        <w:t xml:space="preserve"> Выполнить</w:t>
      </w:r>
      <w:r w:rsidR="008E338F" w:rsidRPr="00495DA5">
        <w:rPr>
          <w:sz w:val="16"/>
          <w:szCs w:val="16"/>
        </w:rPr>
        <w:t xml:space="preserve"> требования, от которых зависит качественное предоставление </w:t>
      </w:r>
      <w:r w:rsidR="00F6448C" w:rsidRPr="00495DA5">
        <w:rPr>
          <w:sz w:val="16"/>
          <w:szCs w:val="16"/>
        </w:rPr>
        <w:t>медицинской помощи</w:t>
      </w:r>
      <w:r w:rsidR="002662C6" w:rsidRPr="00495DA5">
        <w:rPr>
          <w:sz w:val="16"/>
          <w:szCs w:val="16"/>
        </w:rPr>
        <w:t xml:space="preserve"> (подготовка </w:t>
      </w:r>
      <w:r w:rsidR="00F6448C" w:rsidRPr="00495DA5">
        <w:rPr>
          <w:sz w:val="16"/>
          <w:szCs w:val="16"/>
        </w:rPr>
        <w:t>в соответствии с требованиями</w:t>
      </w:r>
      <w:r w:rsidR="00602F77" w:rsidRPr="00495DA5">
        <w:rPr>
          <w:sz w:val="16"/>
          <w:szCs w:val="16"/>
        </w:rPr>
        <w:t xml:space="preserve"> и рекомендациями</w:t>
      </w:r>
      <w:r w:rsidR="00F6448C" w:rsidRPr="00495DA5">
        <w:rPr>
          <w:sz w:val="16"/>
          <w:szCs w:val="16"/>
        </w:rPr>
        <w:t xml:space="preserve"> </w:t>
      </w:r>
      <w:r w:rsidR="002F0310" w:rsidRPr="00495DA5">
        <w:rPr>
          <w:sz w:val="16"/>
          <w:szCs w:val="16"/>
        </w:rPr>
        <w:t xml:space="preserve">лечащего врача </w:t>
      </w:r>
      <w:r w:rsidR="00F6448C" w:rsidRPr="00495DA5">
        <w:rPr>
          <w:sz w:val="16"/>
          <w:szCs w:val="16"/>
        </w:rPr>
        <w:t>Исполнителя).</w:t>
      </w:r>
      <w:r w:rsidR="00602F77" w:rsidRPr="00495DA5">
        <w:rPr>
          <w:sz w:val="16"/>
          <w:szCs w:val="16"/>
        </w:rPr>
        <w:t xml:space="preserve"> В случае выявления Исполнителем ненадлежащей подготовки к оказанию </w:t>
      </w:r>
      <w:r w:rsidR="00F579F2" w:rsidRPr="00495DA5">
        <w:rPr>
          <w:sz w:val="16"/>
          <w:szCs w:val="16"/>
        </w:rPr>
        <w:t xml:space="preserve">возмездных </w:t>
      </w:r>
      <w:r w:rsidR="00602F77" w:rsidRPr="00495DA5">
        <w:rPr>
          <w:sz w:val="16"/>
          <w:szCs w:val="16"/>
        </w:rPr>
        <w:t xml:space="preserve">услуг или ее отсутствия Исполнитель вправе отказаться от оказания </w:t>
      </w:r>
      <w:r w:rsidR="00F579F2" w:rsidRPr="00495DA5">
        <w:rPr>
          <w:sz w:val="16"/>
          <w:szCs w:val="16"/>
        </w:rPr>
        <w:t xml:space="preserve">возмездных </w:t>
      </w:r>
      <w:r w:rsidR="00602F77" w:rsidRPr="00495DA5">
        <w:rPr>
          <w:sz w:val="16"/>
          <w:szCs w:val="16"/>
        </w:rPr>
        <w:t>услуг в одностороннем порядке.</w:t>
      </w:r>
      <w:r w:rsidR="00FF5416" w:rsidRPr="00495DA5">
        <w:rPr>
          <w:sz w:val="16"/>
          <w:szCs w:val="16"/>
        </w:rPr>
        <w:t xml:space="preserve"> В ходе оказания </w:t>
      </w:r>
      <w:r w:rsidR="00F579F2" w:rsidRPr="00495DA5">
        <w:rPr>
          <w:sz w:val="16"/>
          <w:szCs w:val="16"/>
        </w:rPr>
        <w:t xml:space="preserve">возмездных </w:t>
      </w:r>
      <w:r w:rsidR="00FF5416" w:rsidRPr="00495DA5">
        <w:rPr>
          <w:sz w:val="16"/>
          <w:szCs w:val="16"/>
        </w:rPr>
        <w:t>услуг выполнять все медицинские указания, рекомендации и назначения лечащего врача, сообщать необходимые сведения, своевременно информировать лечащего врача об изменениях в со</w:t>
      </w:r>
      <w:r w:rsidR="005720DB">
        <w:rPr>
          <w:sz w:val="16"/>
          <w:szCs w:val="16"/>
        </w:rPr>
        <w:t>стоянии здоровья (самочувствии).</w:t>
      </w:r>
    </w:p>
    <w:p w:rsidR="00F6448C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9B40E6" w:rsidRPr="00495DA5">
        <w:rPr>
          <w:sz w:val="16"/>
          <w:szCs w:val="16"/>
        </w:rPr>
        <w:t>.2.</w:t>
      </w:r>
      <w:r w:rsidR="00E14CF7">
        <w:rPr>
          <w:sz w:val="16"/>
          <w:szCs w:val="16"/>
        </w:rPr>
        <w:t>4</w:t>
      </w:r>
      <w:r w:rsidR="009B40E6" w:rsidRPr="00495DA5">
        <w:rPr>
          <w:sz w:val="16"/>
          <w:szCs w:val="16"/>
        </w:rPr>
        <w:t>.</w:t>
      </w:r>
      <w:r w:rsidR="001E60B7" w:rsidRPr="00495DA5">
        <w:rPr>
          <w:sz w:val="16"/>
          <w:szCs w:val="16"/>
        </w:rPr>
        <w:t xml:space="preserve"> </w:t>
      </w:r>
      <w:r w:rsidR="009B40E6" w:rsidRPr="00495DA5">
        <w:rPr>
          <w:sz w:val="16"/>
          <w:szCs w:val="16"/>
        </w:rPr>
        <w:t>Информировать врача</w:t>
      </w:r>
      <w:r w:rsidR="00FD60E6" w:rsidRPr="00495DA5">
        <w:rPr>
          <w:sz w:val="16"/>
          <w:szCs w:val="16"/>
        </w:rPr>
        <w:t xml:space="preserve"> до оказания </w:t>
      </w:r>
      <w:r w:rsidR="00F579F2" w:rsidRPr="00495DA5">
        <w:rPr>
          <w:sz w:val="16"/>
          <w:szCs w:val="16"/>
        </w:rPr>
        <w:t>возмездной</w:t>
      </w:r>
      <w:r w:rsidR="00FD60E6" w:rsidRPr="00495DA5">
        <w:rPr>
          <w:sz w:val="16"/>
          <w:szCs w:val="16"/>
        </w:rPr>
        <w:t xml:space="preserve"> услуги </w:t>
      </w:r>
      <w:r w:rsidR="00F6448C" w:rsidRPr="00495DA5">
        <w:rPr>
          <w:sz w:val="16"/>
          <w:szCs w:val="16"/>
        </w:rPr>
        <w:t>о</w:t>
      </w:r>
      <w:r w:rsidR="00FD60E6" w:rsidRPr="00495DA5">
        <w:rPr>
          <w:sz w:val="16"/>
          <w:szCs w:val="16"/>
        </w:rPr>
        <w:t xml:space="preserve"> перенесенных заболеваниях, известных ему аллергических реакциях,</w:t>
      </w:r>
      <w:r w:rsidR="00F6448C" w:rsidRPr="00495DA5">
        <w:rPr>
          <w:sz w:val="16"/>
          <w:szCs w:val="16"/>
        </w:rPr>
        <w:t xml:space="preserve"> противопоказаниях для </w:t>
      </w:r>
      <w:r w:rsidR="002662C6" w:rsidRPr="00495DA5">
        <w:rPr>
          <w:sz w:val="16"/>
          <w:szCs w:val="16"/>
        </w:rPr>
        <w:t>оказания услуг</w:t>
      </w:r>
      <w:r w:rsidR="00FD60E6" w:rsidRPr="00495DA5">
        <w:rPr>
          <w:sz w:val="16"/>
          <w:szCs w:val="16"/>
        </w:rPr>
        <w:t>.</w:t>
      </w:r>
      <w:r w:rsidR="00FB742B" w:rsidRPr="00495DA5">
        <w:rPr>
          <w:sz w:val="16"/>
          <w:szCs w:val="16"/>
        </w:rPr>
        <w:t xml:space="preserve"> В противном случае</w:t>
      </w:r>
      <w:r w:rsidR="002A7D0B" w:rsidRPr="00495DA5">
        <w:rPr>
          <w:sz w:val="16"/>
          <w:szCs w:val="16"/>
        </w:rPr>
        <w:t xml:space="preserve">, весь риск связанных с этим </w:t>
      </w:r>
      <w:r w:rsidR="00FB742B" w:rsidRPr="00495DA5">
        <w:rPr>
          <w:sz w:val="16"/>
          <w:szCs w:val="16"/>
        </w:rPr>
        <w:t>последствий</w:t>
      </w:r>
      <w:r w:rsidR="002A7D0B" w:rsidRPr="00495DA5">
        <w:rPr>
          <w:sz w:val="16"/>
          <w:szCs w:val="16"/>
        </w:rPr>
        <w:t>,</w:t>
      </w:r>
      <w:r w:rsidR="00FB742B" w:rsidRPr="00495DA5">
        <w:rPr>
          <w:sz w:val="16"/>
          <w:szCs w:val="16"/>
        </w:rPr>
        <w:t xml:space="preserve"> несет </w:t>
      </w:r>
      <w:r w:rsidR="000933D7">
        <w:rPr>
          <w:sz w:val="16"/>
          <w:szCs w:val="16"/>
        </w:rPr>
        <w:t>Заказчик</w:t>
      </w:r>
      <w:r w:rsidR="005720DB">
        <w:rPr>
          <w:sz w:val="16"/>
          <w:szCs w:val="16"/>
        </w:rPr>
        <w:t>.</w:t>
      </w:r>
    </w:p>
    <w:p w:rsidR="00D52E30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FF5416" w:rsidRPr="00495DA5">
        <w:rPr>
          <w:sz w:val="16"/>
          <w:szCs w:val="16"/>
        </w:rPr>
        <w:t>.2.</w:t>
      </w:r>
      <w:r w:rsidR="00E14CF7">
        <w:rPr>
          <w:sz w:val="16"/>
          <w:szCs w:val="16"/>
        </w:rPr>
        <w:t>5</w:t>
      </w:r>
      <w:r w:rsidR="00FF5416" w:rsidRPr="00495DA5">
        <w:rPr>
          <w:sz w:val="16"/>
          <w:szCs w:val="16"/>
        </w:rPr>
        <w:t>. Соблюдать правила внутреннего распорядка и правила поведения пациента в медицинской организации</w:t>
      </w:r>
      <w:r w:rsidR="005574A5" w:rsidRPr="00495DA5">
        <w:rPr>
          <w:sz w:val="16"/>
          <w:szCs w:val="16"/>
        </w:rPr>
        <w:t>, назначенный режим лечения</w:t>
      </w:r>
      <w:r w:rsidR="005720DB">
        <w:rPr>
          <w:sz w:val="16"/>
          <w:szCs w:val="16"/>
        </w:rPr>
        <w:t>.</w:t>
      </w:r>
    </w:p>
    <w:p w:rsidR="005720DB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D52E30" w:rsidRPr="00495DA5">
        <w:rPr>
          <w:sz w:val="16"/>
          <w:szCs w:val="16"/>
        </w:rPr>
        <w:t>.2.</w:t>
      </w:r>
      <w:r w:rsidR="00E14CF7">
        <w:rPr>
          <w:sz w:val="16"/>
          <w:szCs w:val="16"/>
        </w:rPr>
        <w:t>6</w:t>
      </w:r>
      <w:r w:rsidR="008B2F9E">
        <w:rPr>
          <w:sz w:val="16"/>
          <w:szCs w:val="16"/>
        </w:rPr>
        <w:t xml:space="preserve">. </w:t>
      </w:r>
      <w:r w:rsidR="000933D7">
        <w:rPr>
          <w:sz w:val="16"/>
          <w:szCs w:val="16"/>
        </w:rPr>
        <w:t>Заказчик</w:t>
      </w:r>
      <w:r w:rsidR="008B2F9E">
        <w:rPr>
          <w:sz w:val="16"/>
          <w:szCs w:val="16"/>
        </w:rPr>
        <w:t xml:space="preserve"> имеет право</w:t>
      </w:r>
      <w:r w:rsidR="00D52E30" w:rsidRPr="00495DA5">
        <w:rPr>
          <w:sz w:val="16"/>
          <w:szCs w:val="16"/>
        </w:rPr>
        <w:t xml:space="preserve"> отказаться от оказания </w:t>
      </w:r>
      <w:r w:rsidR="00F579F2" w:rsidRPr="00495DA5">
        <w:rPr>
          <w:sz w:val="16"/>
          <w:szCs w:val="16"/>
        </w:rPr>
        <w:t xml:space="preserve">возмездных </w:t>
      </w:r>
      <w:r w:rsidR="00D52E30" w:rsidRPr="00495DA5">
        <w:rPr>
          <w:sz w:val="16"/>
          <w:szCs w:val="16"/>
        </w:rPr>
        <w:t>услуг до момента начала их о</w:t>
      </w:r>
      <w:r w:rsidR="009132D6" w:rsidRPr="00495DA5">
        <w:rPr>
          <w:sz w:val="16"/>
          <w:szCs w:val="16"/>
        </w:rPr>
        <w:t xml:space="preserve">казания и потребовать возврата </w:t>
      </w:r>
      <w:r w:rsidR="00D52E30" w:rsidRPr="00495DA5">
        <w:rPr>
          <w:sz w:val="16"/>
          <w:szCs w:val="16"/>
        </w:rPr>
        <w:t xml:space="preserve">уплаченных денежных средств с возмещением Исполнителю </w:t>
      </w:r>
      <w:r w:rsidR="00F22E85" w:rsidRPr="00495DA5">
        <w:rPr>
          <w:sz w:val="16"/>
          <w:szCs w:val="16"/>
        </w:rPr>
        <w:t xml:space="preserve">фактически понесенных расходов, связанных с исполнением обязательств по </w:t>
      </w:r>
      <w:r w:rsidR="00F579F2" w:rsidRPr="00495DA5">
        <w:rPr>
          <w:sz w:val="16"/>
          <w:szCs w:val="16"/>
        </w:rPr>
        <w:t xml:space="preserve">настоящему </w:t>
      </w:r>
      <w:r w:rsidR="00F22E85" w:rsidRPr="00495DA5">
        <w:rPr>
          <w:sz w:val="16"/>
          <w:szCs w:val="16"/>
        </w:rPr>
        <w:t>договору</w:t>
      </w:r>
      <w:r w:rsidR="005720DB">
        <w:rPr>
          <w:sz w:val="16"/>
          <w:szCs w:val="16"/>
        </w:rPr>
        <w:t>.</w:t>
      </w:r>
    </w:p>
    <w:p w:rsidR="008E338F" w:rsidRPr="00495DA5" w:rsidRDefault="00CE7AFF" w:rsidP="001E60B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</w:t>
      </w:r>
      <w:r w:rsidR="008E338F" w:rsidRPr="00495DA5">
        <w:rPr>
          <w:b/>
          <w:bCs/>
          <w:sz w:val="16"/>
          <w:szCs w:val="16"/>
        </w:rPr>
        <w:t xml:space="preserve">. ОТВЕТСТВЕННОСТЬ </w:t>
      </w:r>
      <w:r w:rsidR="0098441C" w:rsidRPr="00495DA5">
        <w:rPr>
          <w:b/>
          <w:bCs/>
          <w:sz w:val="16"/>
          <w:szCs w:val="16"/>
        </w:rPr>
        <w:t>СТОРОН</w:t>
      </w:r>
      <w:r w:rsidR="000E039E" w:rsidRPr="00495DA5">
        <w:rPr>
          <w:b/>
          <w:bCs/>
          <w:sz w:val="16"/>
          <w:szCs w:val="16"/>
        </w:rPr>
        <w:t xml:space="preserve"> </w:t>
      </w:r>
    </w:p>
    <w:p w:rsidR="00456761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E338F" w:rsidRPr="00495DA5">
        <w:rPr>
          <w:sz w:val="16"/>
          <w:szCs w:val="16"/>
        </w:rPr>
        <w:t xml:space="preserve">.1. </w:t>
      </w:r>
      <w:r w:rsidR="00456761" w:rsidRPr="00495DA5">
        <w:rPr>
          <w:sz w:val="16"/>
          <w:szCs w:val="16"/>
        </w:rPr>
        <w:t xml:space="preserve">За нарушение прав </w:t>
      </w:r>
      <w:r w:rsidR="000933D7">
        <w:rPr>
          <w:sz w:val="16"/>
          <w:szCs w:val="16"/>
        </w:rPr>
        <w:t xml:space="preserve">Заказчика </w:t>
      </w:r>
      <w:r w:rsidR="00456761" w:rsidRPr="00495DA5">
        <w:rPr>
          <w:sz w:val="16"/>
          <w:szCs w:val="16"/>
        </w:rPr>
        <w:t xml:space="preserve"> Исполнитель несет ответственность, предусмотренную действующим законодательством</w:t>
      </w:r>
      <w:r w:rsidR="00211EA9" w:rsidRPr="00495DA5">
        <w:rPr>
          <w:sz w:val="16"/>
          <w:szCs w:val="16"/>
        </w:rPr>
        <w:t>, в том числе законодательством о защите прав потребителей.</w:t>
      </w:r>
    </w:p>
    <w:p w:rsidR="008E338F" w:rsidRPr="00495DA5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456761" w:rsidRPr="00495DA5">
        <w:rPr>
          <w:sz w:val="16"/>
          <w:szCs w:val="16"/>
        </w:rPr>
        <w:t xml:space="preserve">.2. </w:t>
      </w:r>
      <w:r w:rsidR="008E338F" w:rsidRPr="00495DA5">
        <w:rPr>
          <w:sz w:val="16"/>
          <w:szCs w:val="16"/>
        </w:rPr>
        <w:t>В случае оказания</w:t>
      </w:r>
      <w:r w:rsidR="006D2AD6" w:rsidRPr="00495DA5">
        <w:rPr>
          <w:sz w:val="16"/>
          <w:szCs w:val="16"/>
        </w:rPr>
        <w:t xml:space="preserve"> </w:t>
      </w:r>
      <w:r w:rsidR="000933D7">
        <w:rPr>
          <w:sz w:val="16"/>
          <w:szCs w:val="16"/>
        </w:rPr>
        <w:t>Заказчику</w:t>
      </w:r>
      <w:r w:rsidR="008E338F" w:rsidRPr="00495DA5">
        <w:rPr>
          <w:sz w:val="16"/>
          <w:szCs w:val="16"/>
        </w:rPr>
        <w:t xml:space="preserve"> </w:t>
      </w:r>
      <w:r w:rsidR="00F579F2" w:rsidRPr="00495DA5">
        <w:rPr>
          <w:sz w:val="16"/>
          <w:szCs w:val="16"/>
        </w:rPr>
        <w:t>возмездной</w:t>
      </w:r>
      <w:r w:rsidR="006D2AD6" w:rsidRPr="00495DA5">
        <w:rPr>
          <w:sz w:val="16"/>
          <w:szCs w:val="16"/>
        </w:rPr>
        <w:t xml:space="preserve"> </w:t>
      </w:r>
      <w:r w:rsidR="00AE3815" w:rsidRPr="00495DA5">
        <w:rPr>
          <w:sz w:val="16"/>
          <w:szCs w:val="16"/>
        </w:rPr>
        <w:t>услуг</w:t>
      </w:r>
      <w:r w:rsidR="00A7075C" w:rsidRPr="00495DA5">
        <w:rPr>
          <w:sz w:val="16"/>
          <w:szCs w:val="16"/>
        </w:rPr>
        <w:t>и</w:t>
      </w:r>
      <w:r w:rsidR="00AE3815" w:rsidRPr="00495DA5">
        <w:rPr>
          <w:sz w:val="16"/>
          <w:szCs w:val="16"/>
        </w:rPr>
        <w:t xml:space="preserve"> </w:t>
      </w:r>
      <w:r w:rsidR="008E338F" w:rsidRPr="00495DA5">
        <w:rPr>
          <w:sz w:val="16"/>
          <w:szCs w:val="16"/>
        </w:rPr>
        <w:t>ненадлежащего качества, подтвержденного результатам</w:t>
      </w:r>
      <w:r w:rsidR="006D2AD6" w:rsidRPr="00495DA5">
        <w:rPr>
          <w:sz w:val="16"/>
          <w:szCs w:val="16"/>
        </w:rPr>
        <w:t>и</w:t>
      </w:r>
      <w:r w:rsidR="008E338F" w:rsidRPr="00495DA5">
        <w:rPr>
          <w:sz w:val="16"/>
          <w:szCs w:val="16"/>
        </w:rPr>
        <w:t xml:space="preserve"> </w:t>
      </w:r>
      <w:r w:rsidR="00671EFB" w:rsidRPr="00495DA5">
        <w:rPr>
          <w:sz w:val="16"/>
          <w:szCs w:val="16"/>
        </w:rPr>
        <w:t>соответствующей экспертизы</w:t>
      </w:r>
      <w:r w:rsidR="008E338F" w:rsidRPr="00495DA5">
        <w:rPr>
          <w:sz w:val="16"/>
          <w:szCs w:val="16"/>
        </w:rPr>
        <w:t>,</w:t>
      </w:r>
      <w:r w:rsidR="00671EFB" w:rsidRPr="00495DA5">
        <w:rPr>
          <w:sz w:val="16"/>
          <w:szCs w:val="16"/>
        </w:rPr>
        <w:t xml:space="preserve"> проведённой в установленном закон</w:t>
      </w:r>
      <w:r w:rsidR="00BB3C38" w:rsidRPr="00495DA5">
        <w:rPr>
          <w:sz w:val="16"/>
          <w:szCs w:val="16"/>
        </w:rPr>
        <w:t>о</w:t>
      </w:r>
      <w:r w:rsidR="004A0581" w:rsidRPr="00495DA5">
        <w:rPr>
          <w:sz w:val="16"/>
          <w:szCs w:val="16"/>
        </w:rPr>
        <w:t>дательством</w:t>
      </w:r>
      <w:r w:rsidR="00671EFB" w:rsidRPr="00495DA5">
        <w:rPr>
          <w:sz w:val="16"/>
          <w:szCs w:val="16"/>
        </w:rPr>
        <w:t xml:space="preserve"> порядке,</w:t>
      </w:r>
      <w:r w:rsidR="008E338F" w:rsidRPr="00495DA5">
        <w:rPr>
          <w:sz w:val="16"/>
          <w:szCs w:val="16"/>
        </w:rPr>
        <w:t xml:space="preserve"> </w:t>
      </w:r>
      <w:r w:rsidR="000933D7">
        <w:rPr>
          <w:sz w:val="16"/>
          <w:szCs w:val="16"/>
        </w:rPr>
        <w:t>Заказчик</w:t>
      </w:r>
      <w:r w:rsidR="006D2AD6" w:rsidRPr="00495DA5">
        <w:rPr>
          <w:sz w:val="16"/>
          <w:szCs w:val="16"/>
        </w:rPr>
        <w:t xml:space="preserve"> </w:t>
      </w:r>
      <w:r w:rsidR="004B65BD" w:rsidRPr="00495DA5">
        <w:rPr>
          <w:sz w:val="16"/>
          <w:szCs w:val="16"/>
        </w:rPr>
        <w:t>имеет право</w:t>
      </w:r>
      <w:r w:rsidR="006D2AD6" w:rsidRPr="00495DA5">
        <w:rPr>
          <w:sz w:val="16"/>
          <w:szCs w:val="16"/>
        </w:rPr>
        <w:t>:</w:t>
      </w:r>
      <w:r w:rsidR="008E338F" w:rsidRPr="00495DA5">
        <w:rPr>
          <w:sz w:val="16"/>
          <w:szCs w:val="16"/>
        </w:rPr>
        <w:t xml:space="preserve"> </w:t>
      </w:r>
    </w:p>
    <w:p w:rsidR="006D2AD6" w:rsidRPr="00495DA5" w:rsidRDefault="008E338F" w:rsidP="001E60B7">
      <w:pPr>
        <w:ind w:firstLine="709"/>
        <w:jc w:val="both"/>
        <w:rPr>
          <w:sz w:val="16"/>
          <w:szCs w:val="16"/>
        </w:rPr>
      </w:pPr>
      <w:r w:rsidRPr="00495DA5">
        <w:rPr>
          <w:sz w:val="16"/>
          <w:szCs w:val="16"/>
        </w:rPr>
        <w:t>-</w:t>
      </w:r>
      <w:r w:rsidR="00D51848" w:rsidRPr="00495DA5">
        <w:rPr>
          <w:sz w:val="16"/>
          <w:szCs w:val="16"/>
        </w:rPr>
        <w:t xml:space="preserve"> </w:t>
      </w:r>
      <w:r w:rsidR="00F22E85" w:rsidRPr="00495DA5">
        <w:rPr>
          <w:sz w:val="16"/>
          <w:szCs w:val="16"/>
        </w:rPr>
        <w:t>на возврат денежных средств</w:t>
      </w:r>
      <w:r w:rsidR="00A86A87" w:rsidRPr="00495DA5">
        <w:rPr>
          <w:sz w:val="16"/>
          <w:szCs w:val="16"/>
        </w:rPr>
        <w:t>;</w:t>
      </w:r>
    </w:p>
    <w:p w:rsidR="00F22E85" w:rsidRPr="00495DA5" w:rsidRDefault="008E338F" w:rsidP="001E60B7">
      <w:pPr>
        <w:ind w:firstLine="709"/>
        <w:jc w:val="both"/>
        <w:rPr>
          <w:sz w:val="16"/>
          <w:szCs w:val="16"/>
        </w:rPr>
      </w:pPr>
      <w:r w:rsidRPr="00495DA5">
        <w:rPr>
          <w:sz w:val="16"/>
          <w:szCs w:val="16"/>
        </w:rPr>
        <w:t>-</w:t>
      </w:r>
      <w:r w:rsidR="00D51848" w:rsidRPr="00495DA5">
        <w:rPr>
          <w:sz w:val="16"/>
          <w:szCs w:val="16"/>
        </w:rPr>
        <w:t xml:space="preserve"> </w:t>
      </w:r>
      <w:r w:rsidR="004B65BD" w:rsidRPr="00495DA5">
        <w:rPr>
          <w:sz w:val="16"/>
          <w:szCs w:val="16"/>
        </w:rPr>
        <w:t>безвозмездно</w:t>
      </w:r>
      <w:r w:rsidR="00A86A87" w:rsidRPr="00495DA5">
        <w:rPr>
          <w:sz w:val="16"/>
          <w:szCs w:val="16"/>
        </w:rPr>
        <w:t xml:space="preserve"> (за счет Исполнителя)</w:t>
      </w:r>
      <w:r w:rsidR="004B65BD" w:rsidRPr="00495DA5">
        <w:rPr>
          <w:sz w:val="16"/>
          <w:szCs w:val="16"/>
        </w:rPr>
        <w:t xml:space="preserve"> устран</w:t>
      </w:r>
      <w:r w:rsidR="00A86A87" w:rsidRPr="00495DA5">
        <w:rPr>
          <w:sz w:val="16"/>
          <w:szCs w:val="16"/>
        </w:rPr>
        <w:t>ить</w:t>
      </w:r>
      <w:r w:rsidR="004B65BD" w:rsidRPr="00495DA5">
        <w:rPr>
          <w:sz w:val="16"/>
          <w:szCs w:val="16"/>
        </w:rPr>
        <w:t xml:space="preserve"> недостатк</w:t>
      </w:r>
      <w:r w:rsidR="00A86A87" w:rsidRPr="00495DA5">
        <w:rPr>
          <w:sz w:val="16"/>
          <w:szCs w:val="16"/>
        </w:rPr>
        <w:t>и</w:t>
      </w:r>
      <w:r w:rsidR="004B65BD" w:rsidRPr="00495DA5">
        <w:rPr>
          <w:sz w:val="16"/>
          <w:szCs w:val="16"/>
        </w:rPr>
        <w:t xml:space="preserve"> оказанной </w:t>
      </w:r>
      <w:r w:rsidR="00F579F2" w:rsidRPr="00495DA5">
        <w:rPr>
          <w:sz w:val="16"/>
          <w:szCs w:val="16"/>
        </w:rPr>
        <w:t xml:space="preserve">возмездной </w:t>
      </w:r>
      <w:r w:rsidR="004B65BD" w:rsidRPr="00495DA5">
        <w:rPr>
          <w:sz w:val="16"/>
          <w:szCs w:val="16"/>
        </w:rPr>
        <w:t>услуги</w:t>
      </w:r>
      <w:r w:rsidR="0049096F">
        <w:rPr>
          <w:sz w:val="16"/>
          <w:szCs w:val="16"/>
        </w:rPr>
        <w:t>.</w:t>
      </w:r>
      <w:r w:rsidR="00A86A87" w:rsidRPr="00495DA5">
        <w:rPr>
          <w:sz w:val="16"/>
          <w:szCs w:val="16"/>
        </w:rPr>
        <w:t xml:space="preserve"> </w:t>
      </w:r>
    </w:p>
    <w:p w:rsidR="0098441C" w:rsidRDefault="00CE7AFF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B6F28" w:rsidRPr="00495DA5">
        <w:rPr>
          <w:sz w:val="16"/>
          <w:szCs w:val="16"/>
        </w:rPr>
        <w:t xml:space="preserve">.3. </w:t>
      </w:r>
      <w:r w:rsidR="000933D7">
        <w:rPr>
          <w:sz w:val="16"/>
          <w:szCs w:val="16"/>
        </w:rPr>
        <w:t>Заказчик</w:t>
      </w:r>
      <w:r w:rsidR="0098441C" w:rsidRPr="00495DA5">
        <w:rPr>
          <w:sz w:val="16"/>
          <w:szCs w:val="16"/>
        </w:rPr>
        <w:t xml:space="preserve"> несет имущественную ответственность за причинение ущерба </w:t>
      </w:r>
      <w:r w:rsidR="0031514D" w:rsidRPr="00495DA5">
        <w:rPr>
          <w:sz w:val="16"/>
          <w:szCs w:val="16"/>
        </w:rPr>
        <w:t>Исполнителю</w:t>
      </w:r>
      <w:r w:rsidR="0098441C" w:rsidRPr="00495DA5">
        <w:rPr>
          <w:sz w:val="16"/>
          <w:szCs w:val="16"/>
        </w:rPr>
        <w:t xml:space="preserve"> в размере действительной стоимости поврежденного (утраченного) имущества, если такое поврежден</w:t>
      </w:r>
      <w:r w:rsidR="009132D6" w:rsidRPr="00495DA5">
        <w:rPr>
          <w:sz w:val="16"/>
          <w:szCs w:val="16"/>
        </w:rPr>
        <w:t xml:space="preserve">ие (утрата) явилось следствием </w:t>
      </w:r>
      <w:r w:rsidR="0098441C" w:rsidRPr="00495DA5">
        <w:rPr>
          <w:sz w:val="16"/>
          <w:szCs w:val="16"/>
        </w:rPr>
        <w:t xml:space="preserve">действий </w:t>
      </w:r>
      <w:r w:rsidR="00F22E85" w:rsidRPr="00495DA5">
        <w:rPr>
          <w:sz w:val="16"/>
          <w:szCs w:val="16"/>
        </w:rPr>
        <w:t>Заказчика</w:t>
      </w:r>
      <w:r w:rsidR="000933D7">
        <w:rPr>
          <w:sz w:val="16"/>
          <w:szCs w:val="16"/>
        </w:rPr>
        <w:t>.</w:t>
      </w:r>
    </w:p>
    <w:p w:rsidR="00A067E5" w:rsidRPr="00FA30E7" w:rsidRDefault="00A067E5" w:rsidP="001E60B7">
      <w:pPr>
        <w:ind w:firstLine="709"/>
        <w:jc w:val="both"/>
        <w:rPr>
          <w:sz w:val="16"/>
          <w:szCs w:val="16"/>
        </w:rPr>
      </w:pPr>
      <w:r w:rsidRPr="00FA30E7">
        <w:rPr>
          <w:sz w:val="16"/>
          <w:szCs w:val="16"/>
        </w:rPr>
        <w:t xml:space="preserve">4.4. В случае невозможности выполнения возмездной услуги, возникшей по вине </w:t>
      </w:r>
      <w:r w:rsidR="000933D7">
        <w:rPr>
          <w:sz w:val="16"/>
          <w:szCs w:val="16"/>
        </w:rPr>
        <w:t>Заказчика</w:t>
      </w:r>
      <w:r w:rsidRPr="00FA30E7">
        <w:rPr>
          <w:sz w:val="16"/>
          <w:szCs w:val="16"/>
        </w:rPr>
        <w:t>, возмездные услуги подлежат оплате в полном объеме.</w:t>
      </w:r>
    </w:p>
    <w:p w:rsidR="00A067E5" w:rsidRPr="00FA30E7" w:rsidRDefault="00A067E5" w:rsidP="001E60B7">
      <w:pPr>
        <w:ind w:firstLine="709"/>
        <w:jc w:val="both"/>
        <w:rPr>
          <w:sz w:val="16"/>
          <w:szCs w:val="16"/>
        </w:rPr>
      </w:pPr>
      <w:r w:rsidRPr="00FA30E7">
        <w:rPr>
          <w:sz w:val="16"/>
          <w:szCs w:val="16"/>
        </w:rPr>
        <w:t xml:space="preserve">4.5. В случае, когда невозможность выполнения возмездной услуги возникла по обстоятельствам, за которые ни одна из сторон не отвечает, </w:t>
      </w:r>
      <w:r w:rsidR="000933D7">
        <w:rPr>
          <w:sz w:val="16"/>
          <w:szCs w:val="16"/>
        </w:rPr>
        <w:t>Заказчик</w:t>
      </w:r>
      <w:r w:rsidRPr="00FA30E7">
        <w:rPr>
          <w:sz w:val="16"/>
          <w:szCs w:val="16"/>
        </w:rPr>
        <w:t xml:space="preserve"> возмещает Исполнителю фактически понесенные им затраты. </w:t>
      </w:r>
    </w:p>
    <w:p w:rsidR="0038117F" w:rsidRPr="00FA30E7" w:rsidRDefault="0038117F" w:rsidP="001E60B7">
      <w:pPr>
        <w:ind w:firstLine="709"/>
        <w:jc w:val="both"/>
        <w:rPr>
          <w:sz w:val="16"/>
          <w:szCs w:val="16"/>
        </w:rPr>
      </w:pPr>
      <w:r w:rsidRPr="00FA30E7">
        <w:rPr>
          <w:sz w:val="16"/>
          <w:szCs w:val="16"/>
        </w:rPr>
        <w:t>4.6.  Исполнитель не вправе расторгнуть настоящий договор в одностороннем порядке в случае имеющейся угрозы жизни и здоровья Пациента.</w:t>
      </w:r>
    </w:p>
    <w:p w:rsidR="00BC5602" w:rsidRPr="00495DA5" w:rsidRDefault="005526DB" w:rsidP="001E60B7">
      <w:pPr>
        <w:jc w:val="center"/>
        <w:rPr>
          <w:b/>
          <w:bCs/>
          <w:sz w:val="16"/>
          <w:szCs w:val="16"/>
        </w:rPr>
      </w:pPr>
      <w:r w:rsidRPr="00FA30E7">
        <w:rPr>
          <w:b/>
          <w:bCs/>
          <w:sz w:val="16"/>
          <w:szCs w:val="16"/>
        </w:rPr>
        <w:t>5</w:t>
      </w:r>
      <w:r w:rsidR="00BC5602" w:rsidRPr="00FA30E7">
        <w:rPr>
          <w:b/>
          <w:bCs/>
          <w:sz w:val="16"/>
          <w:szCs w:val="16"/>
        </w:rPr>
        <w:t>.</w:t>
      </w:r>
      <w:r w:rsidRPr="00FA30E7">
        <w:rPr>
          <w:b/>
          <w:bCs/>
          <w:sz w:val="16"/>
          <w:szCs w:val="16"/>
        </w:rPr>
        <w:t xml:space="preserve"> ПРОЧИЕ</w:t>
      </w:r>
      <w:r w:rsidR="00BC5602" w:rsidRPr="00FA30E7">
        <w:rPr>
          <w:b/>
          <w:bCs/>
          <w:sz w:val="16"/>
          <w:szCs w:val="16"/>
        </w:rPr>
        <w:t xml:space="preserve"> УСЛОВИЯ</w:t>
      </w:r>
    </w:p>
    <w:p w:rsidR="00BC5602" w:rsidRPr="00495DA5" w:rsidRDefault="005526DB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BC5602" w:rsidRPr="00495DA5">
        <w:rPr>
          <w:sz w:val="16"/>
          <w:szCs w:val="16"/>
        </w:rPr>
        <w:t xml:space="preserve">.1. Подписывая настоящий договор, </w:t>
      </w:r>
      <w:r w:rsidR="006A380B">
        <w:rPr>
          <w:sz w:val="16"/>
          <w:szCs w:val="16"/>
        </w:rPr>
        <w:t>Заказчик</w:t>
      </w:r>
      <w:r w:rsidR="00BC5602" w:rsidRPr="00495DA5">
        <w:rPr>
          <w:sz w:val="16"/>
          <w:szCs w:val="16"/>
        </w:rPr>
        <w:t xml:space="preserve"> подтверждает, что ему было разъяснено право на </w:t>
      </w:r>
      <w:r w:rsidR="00531F4B" w:rsidRPr="00495DA5">
        <w:rPr>
          <w:sz w:val="16"/>
          <w:szCs w:val="16"/>
        </w:rPr>
        <w:t xml:space="preserve">безвозмездное </w:t>
      </w:r>
      <w:r w:rsidR="00BC5602" w:rsidRPr="00495DA5">
        <w:rPr>
          <w:sz w:val="16"/>
          <w:szCs w:val="16"/>
        </w:rPr>
        <w:t xml:space="preserve">получение </w:t>
      </w:r>
      <w:r w:rsidR="00495DA5" w:rsidRPr="00495DA5">
        <w:rPr>
          <w:sz w:val="16"/>
          <w:szCs w:val="16"/>
        </w:rPr>
        <w:t xml:space="preserve">возмездных </w:t>
      </w:r>
      <w:r w:rsidR="00BC5602" w:rsidRPr="00495DA5">
        <w:rPr>
          <w:sz w:val="16"/>
          <w:szCs w:val="16"/>
        </w:rPr>
        <w:t xml:space="preserve">услуг, </w:t>
      </w:r>
      <w:r w:rsidR="00531F4B" w:rsidRPr="00495DA5">
        <w:rPr>
          <w:sz w:val="16"/>
          <w:szCs w:val="16"/>
        </w:rPr>
        <w:t>предусмотренных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BC5602" w:rsidRPr="00495DA5">
        <w:rPr>
          <w:sz w:val="16"/>
          <w:szCs w:val="16"/>
        </w:rPr>
        <w:t xml:space="preserve">. Также был разъяснен порядок оказания таких услуг, условия получения услуг </w:t>
      </w:r>
      <w:r w:rsidR="006A380B">
        <w:rPr>
          <w:sz w:val="16"/>
          <w:szCs w:val="16"/>
        </w:rPr>
        <w:t>Заказчиком</w:t>
      </w:r>
      <w:r w:rsidR="00BC5602" w:rsidRPr="00495DA5">
        <w:rPr>
          <w:sz w:val="16"/>
          <w:szCs w:val="16"/>
        </w:rPr>
        <w:t>. Подписывая настоящий договор</w:t>
      </w:r>
      <w:r w:rsidR="00347FC7" w:rsidRPr="00495DA5">
        <w:rPr>
          <w:sz w:val="16"/>
          <w:szCs w:val="16"/>
        </w:rPr>
        <w:t>,</w:t>
      </w:r>
      <w:r w:rsidR="00BC5602" w:rsidRPr="00495DA5">
        <w:rPr>
          <w:sz w:val="16"/>
          <w:szCs w:val="16"/>
        </w:rPr>
        <w:t xml:space="preserve"> </w:t>
      </w:r>
      <w:r w:rsidR="006A380B">
        <w:rPr>
          <w:sz w:val="16"/>
          <w:szCs w:val="16"/>
        </w:rPr>
        <w:t>Заказчик</w:t>
      </w:r>
      <w:r w:rsidR="00BC5602" w:rsidRPr="00495DA5">
        <w:rPr>
          <w:sz w:val="16"/>
          <w:szCs w:val="16"/>
        </w:rPr>
        <w:t xml:space="preserve"> подтверждает свое согласие на отказ от получения </w:t>
      </w:r>
      <w:r w:rsidR="00531F4B" w:rsidRPr="00495DA5">
        <w:rPr>
          <w:sz w:val="16"/>
          <w:szCs w:val="16"/>
        </w:rPr>
        <w:t xml:space="preserve">на безвозмездной основе </w:t>
      </w:r>
      <w:r w:rsidR="00BC5602" w:rsidRPr="00495DA5">
        <w:rPr>
          <w:sz w:val="16"/>
          <w:szCs w:val="16"/>
        </w:rPr>
        <w:t>услуги</w:t>
      </w:r>
      <w:r w:rsidR="00495DA5">
        <w:rPr>
          <w:sz w:val="16"/>
          <w:szCs w:val="16"/>
        </w:rPr>
        <w:t xml:space="preserve"> </w:t>
      </w:r>
      <w:r w:rsidR="00BC5602" w:rsidRPr="00495DA5">
        <w:rPr>
          <w:sz w:val="16"/>
          <w:szCs w:val="16"/>
        </w:rPr>
        <w:t>в</w:t>
      </w:r>
      <w:r w:rsidR="00531F4B" w:rsidRPr="00495DA5">
        <w:rPr>
          <w:sz w:val="16"/>
          <w:szCs w:val="16"/>
        </w:rPr>
        <w:t xml:space="preserve">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BC5602" w:rsidRPr="00495DA5">
        <w:rPr>
          <w:sz w:val="16"/>
          <w:szCs w:val="16"/>
        </w:rPr>
        <w:t>.</w:t>
      </w:r>
    </w:p>
    <w:p w:rsidR="00BC5602" w:rsidRPr="00495DA5" w:rsidRDefault="00BC5602" w:rsidP="001E60B7">
      <w:pPr>
        <w:ind w:firstLine="709"/>
        <w:jc w:val="both"/>
        <w:rPr>
          <w:sz w:val="16"/>
          <w:szCs w:val="16"/>
        </w:rPr>
      </w:pPr>
      <w:r w:rsidRPr="00495DA5">
        <w:rPr>
          <w:sz w:val="16"/>
          <w:szCs w:val="16"/>
        </w:rPr>
        <w:t>Подписывая настоящий договор</w:t>
      </w:r>
      <w:r w:rsidR="00B94B37" w:rsidRPr="00495DA5">
        <w:rPr>
          <w:sz w:val="16"/>
          <w:szCs w:val="16"/>
        </w:rPr>
        <w:t>,</w:t>
      </w:r>
      <w:r w:rsidRPr="00495DA5">
        <w:rPr>
          <w:sz w:val="16"/>
          <w:szCs w:val="16"/>
        </w:rPr>
        <w:t xml:space="preserve"> </w:t>
      </w:r>
      <w:r w:rsidR="006A380B">
        <w:rPr>
          <w:sz w:val="16"/>
          <w:szCs w:val="16"/>
        </w:rPr>
        <w:t>Заказчик</w:t>
      </w:r>
      <w:r w:rsidRPr="00495DA5">
        <w:rPr>
          <w:sz w:val="16"/>
          <w:szCs w:val="16"/>
        </w:rPr>
        <w:t xml:space="preserve"> подтверждает, что перед оказанием услуг ему была предоставлена исчерпывающая информация о его заболевании (диагнозе), современных методах лечения, даны ответы на все интересующие вопросы.</w:t>
      </w:r>
    </w:p>
    <w:p w:rsidR="00BC5602" w:rsidRDefault="005526DB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5..</w:t>
      </w:r>
      <w:r w:rsidR="00BC5602" w:rsidRPr="00495DA5">
        <w:rPr>
          <w:sz w:val="16"/>
          <w:szCs w:val="16"/>
        </w:rPr>
        <w:t>2.  </w:t>
      </w:r>
      <w:r w:rsidR="006A380B">
        <w:rPr>
          <w:sz w:val="16"/>
          <w:szCs w:val="16"/>
        </w:rPr>
        <w:t>Заказчик</w:t>
      </w:r>
      <w:r w:rsidR="00BC5602" w:rsidRPr="00495DA5">
        <w:rPr>
          <w:sz w:val="16"/>
          <w:szCs w:val="16"/>
        </w:rPr>
        <w:t xml:space="preserve"> дает Исполнителю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5526DB" w:rsidRPr="00495DA5" w:rsidRDefault="005526DB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5.3. Споры и разногласия решаются путем переговоров, привлечения независимой экспертизы и в судебном порядке в соответствии с действующим законодательством.</w:t>
      </w:r>
    </w:p>
    <w:p w:rsidR="00BC5602" w:rsidRPr="00495DA5" w:rsidRDefault="005526DB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BC5602" w:rsidRPr="00495DA5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BC5602" w:rsidRPr="00495DA5">
        <w:rPr>
          <w:sz w:val="16"/>
          <w:szCs w:val="16"/>
        </w:rPr>
        <w:t>. Договор вступает в силу с моме</w:t>
      </w:r>
      <w:r w:rsidR="009132D6" w:rsidRPr="00495DA5">
        <w:rPr>
          <w:sz w:val="16"/>
          <w:szCs w:val="16"/>
        </w:rPr>
        <w:t xml:space="preserve">нта его подписания и действует </w:t>
      </w:r>
      <w:r w:rsidR="00BC5602" w:rsidRPr="00495DA5">
        <w:rPr>
          <w:sz w:val="16"/>
          <w:szCs w:val="16"/>
        </w:rPr>
        <w:t>до полного исполнения обязательств сторонами.</w:t>
      </w:r>
    </w:p>
    <w:p w:rsidR="00BC5602" w:rsidRPr="00495DA5" w:rsidRDefault="005526DB" w:rsidP="001E60B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A34877" w:rsidRPr="00495DA5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="00BC5602" w:rsidRPr="00495DA5">
        <w:rPr>
          <w:sz w:val="16"/>
          <w:szCs w:val="16"/>
        </w:rPr>
        <w:t>. Договор составлен в 2-х экземплярах, имеющих одинаковую юридическую силу: по одному для каждой из сторон.</w:t>
      </w:r>
    </w:p>
    <w:p w:rsidR="00495DA5" w:rsidRPr="00495DA5" w:rsidRDefault="00495DA5" w:rsidP="001E60B7">
      <w:pPr>
        <w:ind w:firstLine="709"/>
        <w:jc w:val="both"/>
        <w:rPr>
          <w:sz w:val="16"/>
          <w:szCs w:val="16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95DA5" w:rsidRPr="00495DA5" w:rsidTr="004D0F34">
        <w:tc>
          <w:tcPr>
            <w:tcW w:w="5353" w:type="dxa"/>
          </w:tcPr>
          <w:p w:rsidR="00D21C09" w:rsidRPr="00495DA5" w:rsidRDefault="00D21C09" w:rsidP="00BC5602">
            <w:pPr>
              <w:jc w:val="both"/>
              <w:rPr>
                <w:sz w:val="16"/>
                <w:szCs w:val="16"/>
              </w:rPr>
            </w:pPr>
            <w:r w:rsidRPr="00495DA5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4678" w:type="dxa"/>
          </w:tcPr>
          <w:p w:rsidR="00D21C09" w:rsidRPr="00495DA5" w:rsidRDefault="00A34877" w:rsidP="00BC5602">
            <w:pPr>
              <w:jc w:val="both"/>
              <w:rPr>
                <w:b/>
                <w:sz w:val="16"/>
                <w:szCs w:val="16"/>
              </w:rPr>
            </w:pPr>
            <w:r w:rsidRPr="00495DA5">
              <w:rPr>
                <w:b/>
                <w:sz w:val="16"/>
                <w:szCs w:val="16"/>
              </w:rPr>
              <w:t>Заказчик</w:t>
            </w:r>
            <w:r w:rsidR="00D21C09" w:rsidRPr="00495DA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95DA5" w:rsidRPr="00495DA5" w:rsidTr="004D0F34">
        <w:tc>
          <w:tcPr>
            <w:tcW w:w="5353" w:type="dxa"/>
          </w:tcPr>
          <w:p w:rsidR="00FA30E7" w:rsidRDefault="00D21C09" w:rsidP="00FA30E7">
            <w:pPr>
              <w:pStyle w:val="a4"/>
              <w:spacing w:after="0"/>
              <w:rPr>
                <w:b/>
                <w:sz w:val="16"/>
                <w:szCs w:val="16"/>
              </w:rPr>
            </w:pPr>
            <w:r w:rsidRPr="00495DA5">
              <w:rPr>
                <w:b/>
                <w:sz w:val="16"/>
                <w:szCs w:val="16"/>
              </w:rPr>
              <w:t>Санкт-Петербургское государственное бюджетное учреждение здравоохранения «Детская городская больница Святой Ольги»</w:t>
            </w:r>
          </w:p>
          <w:p w:rsidR="00D21C09" w:rsidRPr="00FA30E7" w:rsidRDefault="00D21C09" w:rsidP="00FA30E7">
            <w:pPr>
              <w:pStyle w:val="a4"/>
              <w:spacing w:after="0"/>
              <w:rPr>
                <w:b/>
                <w:sz w:val="16"/>
                <w:szCs w:val="16"/>
              </w:rPr>
            </w:pPr>
            <w:r w:rsidRPr="00FA30E7">
              <w:rPr>
                <w:b/>
                <w:sz w:val="16"/>
                <w:szCs w:val="16"/>
              </w:rPr>
              <w:t xml:space="preserve"> </w:t>
            </w:r>
            <w:r w:rsidR="00FA30E7" w:rsidRPr="00FA30E7">
              <w:rPr>
                <w:b/>
                <w:sz w:val="16"/>
                <w:szCs w:val="16"/>
              </w:rPr>
              <w:t>(СПб ГБУЗ «ДГБ Св. Ольги»)</w:t>
            </w:r>
          </w:p>
          <w:p w:rsidR="00D21C09" w:rsidRDefault="00C664E5" w:rsidP="00FA30E7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194156, г.</w:t>
            </w:r>
            <w:r w:rsidR="00D21C09" w:rsidRPr="00495DA5">
              <w:rPr>
                <w:sz w:val="16"/>
                <w:szCs w:val="16"/>
              </w:rPr>
              <w:t>Санкт-Петербург, ул. Земледельческая, 2,</w:t>
            </w:r>
          </w:p>
          <w:p w:rsidR="00FA30E7" w:rsidRPr="00FA30E7" w:rsidRDefault="00FA30E7" w:rsidP="00FA30E7">
            <w:pPr>
              <w:ind w:right="72"/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>тел. (812) 246-09-50 – приемная главного врача</w:t>
            </w:r>
          </w:p>
          <w:p w:rsidR="00FA30E7" w:rsidRPr="00FA30E7" w:rsidRDefault="00FA30E7" w:rsidP="00FA30E7">
            <w:pPr>
              <w:ind w:right="72"/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>тел. (812) 246-09-39 - регистратура</w:t>
            </w:r>
          </w:p>
          <w:p w:rsidR="004D547B" w:rsidRPr="00495DA5" w:rsidRDefault="004D547B" w:rsidP="004D547B">
            <w:pPr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электронная почта: </w:t>
            </w:r>
            <w:hyperlink r:id="rId10" w:history="1">
              <w:r w:rsidRPr="00495DA5">
                <w:rPr>
                  <w:rStyle w:val="af7"/>
                  <w:color w:val="auto"/>
                  <w:sz w:val="16"/>
                  <w:szCs w:val="16"/>
                  <w:lang w:val="en-US"/>
                </w:rPr>
                <w:t>db</w:t>
              </w:r>
              <w:r w:rsidRPr="00495DA5">
                <w:rPr>
                  <w:rStyle w:val="af7"/>
                  <w:color w:val="auto"/>
                  <w:sz w:val="16"/>
                  <w:szCs w:val="16"/>
                </w:rPr>
                <w:t>4@</w:t>
              </w:r>
              <w:r w:rsidRPr="00495DA5">
                <w:rPr>
                  <w:rStyle w:val="af7"/>
                  <w:color w:val="auto"/>
                  <w:sz w:val="16"/>
                  <w:szCs w:val="16"/>
                  <w:lang w:val="en-US"/>
                </w:rPr>
                <w:t>zdrav</w:t>
              </w:r>
              <w:r w:rsidRPr="00495DA5">
                <w:rPr>
                  <w:rStyle w:val="af7"/>
                  <w:color w:val="auto"/>
                  <w:sz w:val="16"/>
                  <w:szCs w:val="16"/>
                </w:rPr>
                <w:t>.</w:t>
              </w:r>
              <w:r w:rsidRPr="00495DA5">
                <w:rPr>
                  <w:rStyle w:val="af7"/>
                  <w:color w:val="auto"/>
                  <w:sz w:val="16"/>
                  <w:szCs w:val="16"/>
                  <w:lang w:val="en-US"/>
                </w:rPr>
                <w:t>spb</w:t>
              </w:r>
              <w:r w:rsidRPr="00495DA5">
                <w:rPr>
                  <w:rStyle w:val="af7"/>
                  <w:color w:val="auto"/>
                  <w:sz w:val="16"/>
                  <w:szCs w:val="16"/>
                </w:rPr>
                <w:t>.</w:t>
              </w:r>
              <w:r w:rsidRPr="00495DA5">
                <w:rPr>
                  <w:rStyle w:val="af7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495DA5">
              <w:rPr>
                <w:sz w:val="16"/>
                <w:szCs w:val="16"/>
              </w:rPr>
              <w:t xml:space="preserve">; </w:t>
            </w:r>
            <w:r w:rsidRPr="00495DA5">
              <w:rPr>
                <w:sz w:val="16"/>
                <w:szCs w:val="16"/>
                <w:lang w:val="en-US"/>
              </w:rPr>
              <w:t>economist</w:t>
            </w:r>
            <w:r w:rsidRPr="00495DA5">
              <w:rPr>
                <w:sz w:val="16"/>
                <w:szCs w:val="16"/>
              </w:rPr>
              <w:t>-</w:t>
            </w:r>
            <w:r w:rsidRPr="00495DA5">
              <w:rPr>
                <w:sz w:val="16"/>
                <w:szCs w:val="16"/>
                <w:lang w:val="en-US"/>
              </w:rPr>
              <w:t>so</w:t>
            </w:r>
            <w:r w:rsidRPr="00495DA5">
              <w:rPr>
                <w:sz w:val="16"/>
                <w:szCs w:val="16"/>
              </w:rPr>
              <w:t>@</w:t>
            </w:r>
            <w:r w:rsidRPr="00495DA5">
              <w:rPr>
                <w:sz w:val="16"/>
                <w:szCs w:val="16"/>
                <w:lang w:val="en-US"/>
              </w:rPr>
              <w:t>yandex</w:t>
            </w:r>
            <w:r w:rsidRPr="00495DA5">
              <w:rPr>
                <w:sz w:val="16"/>
                <w:szCs w:val="16"/>
              </w:rPr>
              <w:t>.</w:t>
            </w:r>
            <w:r w:rsidRPr="00495DA5">
              <w:rPr>
                <w:sz w:val="16"/>
                <w:szCs w:val="16"/>
                <w:lang w:val="en-US"/>
              </w:rPr>
              <w:t>ru</w:t>
            </w:r>
          </w:p>
          <w:p w:rsidR="00D21C09" w:rsidRPr="00495DA5" w:rsidRDefault="00D21C09" w:rsidP="002A7D0B">
            <w:pPr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>ИНН/КПП 7802071739/780201001</w:t>
            </w:r>
          </w:p>
          <w:p w:rsidR="00BE0280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 xml:space="preserve">ОГРН 1037804007515  от 15.12.2012 выдан Межрайонной ИФНС 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>России №15 по Санкт-Петербургу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ОКВЭД 86.10; </w:t>
            </w:r>
            <w:r w:rsidRPr="00FA30E7">
              <w:rPr>
                <w:sz w:val="16"/>
                <w:szCs w:val="16"/>
              </w:rPr>
              <w:t>ОКПО 31913409</w:t>
            </w:r>
            <w:r>
              <w:rPr>
                <w:sz w:val="16"/>
                <w:szCs w:val="16"/>
              </w:rPr>
              <w:t xml:space="preserve">; </w:t>
            </w:r>
            <w:r w:rsidRPr="00FA30E7">
              <w:rPr>
                <w:sz w:val="16"/>
                <w:szCs w:val="16"/>
              </w:rPr>
              <w:t>ОКТМО 40314000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>Р/счет 03224643400000007200 Комитет финансов по Санкт-Петербургу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 xml:space="preserve"> (СПб ГБУЗ «ДГБ Св. Ольги» л/с 0151124)</w:t>
            </w:r>
            <w:r>
              <w:rPr>
                <w:sz w:val="16"/>
                <w:szCs w:val="16"/>
              </w:rPr>
              <w:t xml:space="preserve"> </w:t>
            </w:r>
            <w:r w:rsidRPr="00FA30E7">
              <w:rPr>
                <w:sz w:val="16"/>
                <w:szCs w:val="16"/>
              </w:rPr>
              <w:t>в Северо-Западное ГУ Банка России/УФК по г.Санкт-Петербург</w:t>
            </w:r>
            <w:r w:rsidR="00DF36F7">
              <w:rPr>
                <w:sz w:val="16"/>
                <w:szCs w:val="16"/>
              </w:rPr>
              <w:t>у</w:t>
            </w:r>
            <w:r w:rsidRPr="00FA30E7">
              <w:rPr>
                <w:sz w:val="16"/>
                <w:szCs w:val="16"/>
              </w:rPr>
              <w:t xml:space="preserve">, г.Санкт-Петербург 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>К/с 40102810945370000005</w:t>
            </w:r>
          </w:p>
          <w:p w:rsidR="00FA30E7" w:rsidRPr="00FA30E7" w:rsidRDefault="00FA30E7" w:rsidP="00FA30E7">
            <w:pPr>
              <w:rPr>
                <w:sz w:val="16"/>
                <w:szCs w:val="16"/>
              </w:rPr>
            </w:pPr>
            <w:r w:rsidRPr="00FA30E7">
              <w:rPr>
                <w:sz w:val="16"/>
                <w:szCs w:val="16"/>
              </w:rPr>
              <w:t xml:space="preserve">БИК банка 014030106 </w:t>
            </w:r>
          </w:p>
          <w:p w:rsidR="00D21C09" w:rsidRPr="00495DA5" w:rsidRDefault="00D21C09" w:rsidP="002A7D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1C09" w:rsidRPr="00495DA5" w:rsidRDefault="00E455A1" w:rsidP="001E0F1D">
            <w:pPr>
              <w:rPr>
                <w:sz w:val="16"/>
                <w:szCs w:val="16"/>
              </w:rPr>
            </w:pPr>
            <w:r w:rsidRPr="00495DA5">
              <w:rPr>
                <w:b/>
                <w:sz w:val="16"/>
                <w:szCs w:val="16"/>
              </w:rPr>
              <w:t>Фамилия, имя, отчество</w:t>
            </w:r>
            <w:r w:rsidR="001E0F1D" w:rsidRPr="00495DA5">
              <w:rPr>
                <w:sz w:val="16"/>
                <w:szCs w:val="16"/>
              </w:rPr>
              <w:t xml:space="preserve"> </w:t>
            </w:r>
          </w:p>
          <w:p w:rsidR="0012001B" w:rsidRDefault="00E455A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>Г</w:t>
            </w:r>
            <w:r w:rsidR="00084457" w:rsidRPr="00495DA5">
              <w:rPr>
                <w:sz w:val="16"/>
                <w:szCs w:val="16"/>
              </w:rPr>
              <w:t xml:space="preserve">од </w:t>
            </w:r>
            <w:r w:rsidRPr="00495DA5">
              <w:rPr>
                <w:sz w:val="16"/>
                <w:szCs w:val="16"/>
              </w:rPr>
              <w:t>рождения</w:t>
            </w:r>
          </w:p>
          <w:p w:rsidR="00E455A1" w:rsidRPr="00495DA5" w:rsidRDefault="00070D8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>Паспортные данные</w:t>
            </w:r>
            <w:r w:rsidR="00E455A1" w:rsidRPr="00495DA5">
              <w:rPr>
                <w:sz w:val="16"/>
                <w:szCs w:val="16"/>
              </w:rPr>
              <w:t>:</w:t>
            </w:r>
          </w:p>
          <w:p w:rsidR="00E455A1" w:rsidRPr="00495DA5" w:rsidRDefault="00E455A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Серия </w:t>
            </w:r>
            <w:r w:rsidR="0012001B">
              <w:rPr>
                <w:sz w:val="16"/>
                <w:szCs w:val="16"/>
              </w:rPr>
              <w:t xml:space="preserve">                 </w:t>
            </w:r>
            <w:r w:rsidRPr="00495DA5">
              <w:rPr>
                <w:sz w:val="16"/>
                <w:szCs w:val="16"/>
              </w:rPr>
              <w:t xml:space="preserve"> Номер </w:t>
            </w:r>
          </w:p>
          <w:p w:rsidR="00E455A1" w:rsidRPr="00495DA5" w:rsidRDefault="00E455A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Дата выдачи </w:t>
            </w:r>
          </w:p>
          <w:p w:rsidR="00E455A1" w:rsidRPr="00495DA5" w:rsidRDefault="00E455A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Кем выдан </w:t>
            </w:r>
          </w:p>
          <w:p w:rsidR="00070D81" w:rsidRPr="00495DA5" w:rsidRDefault="00070D81" w:rsidP="00E455A1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Адрес: </w:t>
            </w:r>
          </w:p>
          <w:p w:rsidR="00070D81" w:rsidRPr="00495DA5" w:rsidRDefault="00070D81" w:rsidP="0012001B">
            <w:pPr>
              <w:jc w:val="both"/>
              <w:rPr>
                <w:sz w:val="16"/>
                <w:szCs w:val="16"/>
              </w:rPr>
            </w:pPr>
            <w:r w:rsidRPr="00495DA5">
              <w:rPr>
                <w:sz w:val="16"/>
                <w:szCs w:val="16"/>
              </w:rPr>
              <w:t xml:space="preserve">Телефон: </w:t>
            </w:r>
          </w:p>
        </w:tc>
      </w:tr>
      <w:tr w:rsidR="00D21C09" w:rsidRPr="00281C9A" w:rsidTr="004D0F34">
        <w:tc>
          <w:tcPr>
            <w:tcW w:w="5353" w:type="dxa"/>
          </w:tcPr>
          <w:p w:rsidR="00D21C09" w:rsidRPr="00281C9A" w:rsidRDefault="00D21C09" w:rsidP="00D21C09">
            <w:pPr>
              <w:rPr>
                <w:b/>
                <w:sz w:val="16"/>
                <w:szCs w:val="16"/>
              </w:rPr>
            </w:pPr>
            <w:r w:rsidRPr="00281C9A">
              <w:rPr>
                <w:b/>
                <w:sz w:val="16"/>
                <w:szCs w:val="16"/>
              </w:rPr>
              <w:t>Главный врач                         Т.А.Начинкина</w:t>
            </w:r>
          </w:p>
          <w:p w:rsidR="00E455A1" w:rsidRPr="001615FF" w:rsidRDefault="00E455A1" w:rsidP="00D21C09">
            <w:pPr>
              <w:rPr>
                <w:sz w:val="16"/>
                <w:szCs w:val="16"/>
              </w:rPr>
            </w:pPr>
            <w:r w:rsidRPr="00281C9A">
              <w:rPr>
                <w:sz w:val="16"/>
                <w:szCs w:val="16"/>
              </w:rPr>
              <w:t>М.П.</w:t>
            </w:r>
            <w:r w:rsidR="008B0FEE" w:rsidRPr="00281C9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678" w:type="dxa"/>
          </w:tcPr>
          <w:p w:rsidR="00D21C09" w:rsidRDefault="00A35064" w:rsidP="00A350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полностью ____________________________</w:t>
            </w:r>
          </w:p>
          <w:p w:rsidR="00A35064" w:rsidRPr="00A35064" w:rsidRDefault="00A35064" w:rsidP="00A3506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(подпись)</w:t>
            </w:r>
          </w:p>
          <w:p w:rsidR="00E455A1" w:rsidRPr="00281C9A" w:rsidRDefault="00E455A1" w:rsidP="00C5531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A1321" w:rsidRDefault="00FA1321" w:rsidP="003456CC">
      <w:pPr>
        <w:rPr>
          <w:b/>
          <w:sz w:val="28"/>
        </w:rPr>
      </w:pPr>
    </w:p>
    <w:sectPr w:rsidR="00FA1321" w:rsidSect="00744133">
      <w:footnotePr>
        <w:pos w:val="beneathText"/>
      </w:footnotePr>
      <w:pgSz w:w="11905" w:h="16837"/>
      <w:pgMar w:top="567" w:right="706" w:bottom="567" w:left="1276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E7" w:rsidRDefault="004475E7">
      <w:r>
        <w:separator/>
      </w:r>
    </w:p>
  </w:endnote>
  <w:endnote w:type="continuationSeparator" w:id="0">
    <w:p w:rsidR="004475E7" w:rsidRDefault="004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E7" w:rsidRDefault="004475E7">
      <w:r>
        <w:separator/>
      </w:r>
    </w:p>
  </w:footnote>
  <w:footnote w:type="continuationSeparator" w:id="0">
    <w:p w:rsidR="004475E7" w:rsidRDefault="0044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7A7F84"/>
    <w:lvl w:ilvl="0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541F34"/>
    <w:multiLevelType w:val="hybridMultilevel"/>
    <w:tmpl w:val="0E5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15B51"/>
    <w:multiLevelType w:val="multilevel"/>
    <w:tmpl w:val="0B1EDF68"/>
    <w:lvl w:ilvl="0">
      <w:start w:val="5"/>
      <w:numFmt w:val="decimal"/>
      <w:lvlText w:val="%1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0203BD"/>
    <w:multiLevelType w:val="multilevel"/>
    <w:tmpl w:val="50842F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444B2E5F"/>
    <w:multiLevelType w:val="hybridMultilevel"/>
    <w:tmpl w:val="ED8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142204"/>
    <w:multiLevelType w:val="multilevel"/>
    <w:tmpl w:val="FFC4A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5D821312"/>
    <w:multiLevelType w:val="hybridMultilevel"/>
    <w:tmpl w:val="0E5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A12868"/>
    <w:multiLevelType w:val="hybridMultilevel"/>
    <w:tmpl w:val="F4108974"/>
    <w:lvl w:ilvl="0" w:tplc="C4C67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2C70057"/>
    <w:multiLevelType w:val="multilevel"/>
    <w:tmpl w:val="67662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D7F5677"/>
    <w:multiLevelType w:val="multilevel"/>
    <w:tmpl w:val="C23863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2"/>
    <w:rsid w:val="00000717"/>
    <w:rsid w:val="00000DFB"/>
    <w:rsid w:val="00013348"/>
    <w:rsid w:val="00014AC5"/>
    <w:rsid w:val="00021B19"/>
    <w:rsid w:val="00026D88"/>
    <w:rsid w:val="000329FC"/>
    <w:rsid w:val="000438B7"/>
    <w:rsid w:val="00050E4F"/>
    <w:rsid w:val="00051EA0"/>
    <w:rsid w:val="00061499"/>
    <w:rsid w:val="00070D81"/>
    <w:rsid w:val="0007791C"/>
    <w:rsid w:val="00077C3B"/>
    <w:rsid w:val="00080D2A"/>
    <w:rsid w:val="00083014"/>
    <w:rsid w:val="00084457"/>
    <w:rsid w:val="0008780E"/>
    <w:rsid w:val="000933D7"/>
    <w:rsid w:val="00094A3B"/>
    <w:rsid w:val="000A61F5"/>
    <w:rsid w:val="000B1437"/>
    <w:rsid w:val="000C3D5C"/>
    <w:rsid w:val="000C6272"/>
    <w:rsid w:val="000D36DE"/>
    <w:rsid w:val="000E039E"/>
    <w:rsid w:val="000E2418"/>
    <w:rsid w:val="000E2F54"/>
    <w:rsid w:val="000F6CAA"/>
    <w:rsid w:val="0010273A"/>
    <w:rsid w:val="00105668"/>
    <w:rsid w:val="0012001B"/>
    <w:rsid w:val="001222A4"/>
    <w:rsid w:val="00134408"/>
    <w:rsid w:val="00137224"/>
    <w:rsid w:val="00140574"/>
    <w:rsid w:val="0015073C"/>
    <w:rsid w:val="00151BC1"/>
    <w:rsid w:val="00152901"/>
    <w:rsid w:val="001534EE"/>
    <w:rsid w:val="001615FF"/>
    <w:rsid w:val="00170630"/>
    <w:rsid w:val="00177E39"/>
    <w:rsid w:val="00184D7F"/>
    <w:rsid w:val="0018608F"/>
    <w:rsid w:val="001873C4"/>
    <w:rsid w:val="00192445"/>
    <w:rsid w:val="00192575"/>
    <w:rsid w:val="00194F65"/>
    <w:rsid w:val="00197463"/>
    <w:rsid w:val="001C6660"/>
    <w:rsid w:val="001D4F1C"/>
    <w:rsid w:val="001D5E20"/>
    <w:rsid w:val="001E0F1D"/>
    <w:rsid w:val="001E60B7"/>
    <w:rsid w:val="001F25EF"/>
    <w:rsid w:val="00204E6D"/>
    <w:rsid w:val="00205F95"/>
    <w:rsid w:val="00211EA9"/>
    <w:rsid w:val="0022048F"/>
    <w:rsid w:val="00220BB5"/>
    <w:rsid w:val="00230443"/>
    <w:rsid w:val="00246BE4"/>
    <w:rsid w:val="002509F8"/>
    <w:rsid w:val="002657A9"/>
    <w:rsid w:val="002662C6"/>
    <w:rsid w:val="00267166"/>
    <w:rsid w:val="002711E0"/>
    <w:rsid w:val="00281C9A"/>
    <w:rsid w:val="0028389F"/>
    <w:rsid w:val="002861E8"/>
    <w:rsid w:val="00293CB5"/>
    <w:rsid w:val="002A7D0B"/>
    <w:rsid w:val="002B05A8"/>
    <w:rsid w:val="002B0EA0"/>
    <w:rsid w:val="002B4191"/>
    <w:rsid w:val="002B44E9"/>
    <w:rsid w:val="002C149B"/>
    <w:rsid w:val="002C625C"/>
    <w:rsid w:val="002C64C1"/>
    <w:rsid w:val="002E4326"/>
    <w:rsid w:val="002E5024"/>
    <w:rsid w:val="002F0310"/>
    <w:rsid w:val="002F49A7"/>
    <w:rsid w:val="003029FD"/>
    <w:rsid w:val="00302DD1"/>
    <w:rsid w:val="0031514D"/>
    <w:rsid w:val="003302B0"/>
    <w:rsid w:val="00333927"/>
    <w:rsid w:val="003353CE"/>
    <w:rsid w:val="003376AE"/>
    <w:rsid w:val="003456CC"/>
    <w:rsid w:val="00347FC7"/>
    <w:rsid w:val="003508D0"/>
    <w:rsid w:val="00351D7E"/>
    <w:rsid w:val="00354432"/>
    <w:rsid w:val="0037133B"/>
    <w:rsid w:val="00376E94"/>
    <w:rsid w:val="0038117F"/>
    <w:rsid w:val="00393BA6"/>
    <w:rsid w:val="003A007F"/>
    <w:rsid w:val="003A052E"/>
    <w:rsid w:val="003A5265"/>
    <w:rsid w:val="003A5898"/>
    <w:rsid w:val="003B0132"/>
    <w:rsid w:val="003B0351"/>
    <w:rsid w:val="003B13A0"/>
    <w:rsid w:val="003B5211"/>
    <w:rsid w:val="003C28B2"/>
    <w:rsid w:val="003E4069"/>
    <w:rsid w:val="003E5675"/>
    <w:rsid w:val="003E58E8"/>
    <w:rsid w:val="003E7F25"/>
    <w:rsid w:val="003F79A3"/>
    <w:rsid w:val="00401796"/>
    <w:rsid w:val="004026A8"/>
    <w:rsid w:val="004135B0"/>
    <w:rsid w:val="00432229"/>
    <w:rsid w:val="0044267D"/>
    <w:rsid w:val="0044335E"/>
    <w:rsid w:val="00445E54"/>
    <w:rsid w:val="004475E7"/>
    <w:rsid w:val="00456761"/>
    <w:rsid w:val="0046724C"/>
    <w:rsid w:val="00473A38"/>
    <w:rsid w:val="00483AF7"/>
    <w:rsid w:val="004872CD"/>
    <w:rsid w:val="0049096F"/>
    <w:rsid w:val="00492EED"/>
    <w:rsid w:val="00495DA5"/>
    <w:rsid w:val="004A0581"/>
    <w:rsid w:val="004A2B38"/>
    <w:rsid w:val="004B65BD"/>
    <w:rsid w:val="004B6F2B"/>
    <w:rsid w:val="004C4489"/>
    <w:rsid w:val="004C7524"/>
    <w:rsid w:val="004D0F34"/>
    <w:rsid w:val="004D547B"/>
    <w:rsid w:val="004E2F65"/>
    <w:rsid w:val="004F0125"/>
    <w:rsid w:val="00504A6B"/>
    <w:rsid w:val="005050EB"/>
    <w:rsid w:val="00507CB2"/>
    <w:rsid w:val="00511AD0"/>
    <w:rsid w:val="00520B3A"/>
    <w:rsid w:val="00531F4B"/>
    <w:rsid w:val="00545533"/>
    <w:rsid w:val="00550894"/>
    <w:rsid w:val="005526DB"/>
    <w:rsid w:val="00552D21"/>
    <w:rsid w:val="005535A9"/>
    <w:rsid w:val="005574A5"/>
    <w:rsid w:val="00571A82"/>
    <w:rsid w:val="005720DB"/>
    <w:rsid w:val="005746F8"/>
    <w:rsid w:val="00583A3E"/>
    <w:rsid w:val="0059538F"/>
    <w:rsid w:val="005A5DA2"/>
    <w:rsid w:val="005A7BAE"/>
    <w:rsid w:val="005B400F"/>
    <w:rsid w:val="005B6D0C"/>
    <w:rsid w:val="005B7350"/>
    <w:rsid w:val="005C180F"/>
    <w:rsid w:val="005C4BB7"/>
    <w:rsid w:val="005E31BB"/>
    <w:rsid w:val="005E7B82"/>
    <w:rsid w:val="006012CF"/>
    <w:rsid w:val="00602430"/>
    <w:rsid w:val="00602F77"/>
    <w:rsid w:val="006067F1"/>
    <w:rsid w:val="006211EA"/>
    <w:rsid w:val="006273BC"/>
    <w:rsid w:val="00640703"/>
    <w:rsid w:val="006448A6"/>
    <w:rsid w:val="00646994"/>
    <w:rsid w:val="0065013F"/>
    <w:rsid w:val="006527B4"/>
    <w:rsid w:val="00657B72"/>
    <w:rsid w:val="0066286F"/>
    <w:rsid w:val="00666B75"/>
    <w:rsid w:val="00667D4D"/>
    <w:rsid w:val="00671EFB"/>
    <w:rsid w:val="006723F4"/>
    <w:rsid w:val="00674229"/>
    <w:rsid w:val="00675AE7"/>
    <w:rsid w:val="00681CE2"/>
    <w:rsid w:val="00684F9E"/>
    <w:rsid w:val="0069299C"/>
    <w:rsid w:val="00695DB2"/>
    <w:rsid w:val="006A2AEC"/>
    <w:rsid w:val="006A380B"/>
    <w:rsid w:val="006A5C81"/>
    <w:rsid w:val="006A6180"/>
    <w:rsid w:val="006B7642"/>
    <w:rsid w:val="006C4DAE"/>
    <w:rsid w:val="006C4E7A"/>
    <w:rsid w:val="006C4F7E"/>
    <w:rsid w:val="006D2AD6"/>
    <w:rsid w:val="006E01F4"/>
    <w:rsid w:val="006E3D80"/>
    <w:rsid w:val="006F106F"/>
    <w:rsid w:val="0070047E"/>
    <w:rsid w:val="0070060C"/>
    <w:rsid w:val="00702F3F"/>
    <w:rsid w:val="0071191F"/>
    <w:rsid w:val="007303F2"/>
    <w:rsid w:val="007341F2"/>
    <w:rsid w:val="00735F90"/>
    <w:rsid w:val="00744133"/>
    <w:rsid w:val="007448B3"/>
    <w:rsid w:val="007449EC"/>
    <w:rsid w:val="007475E9"/>
    <w:rsid w:val="007530E5"/>
    <w:rsid w:val="007547CF"/>
    <w:rsid w:val="00767435"/>
    <w:rsid w:val="007802ED"/>
    <w:rsid w:val="0078525E"/>
    <w:rsid w:val="00786EF6"/>
    <w:rsid w:val="0079200F"/>
    <w:rsid w:val="0079398C"/>
    <w:rsid w:val="007962A3"/>
    <w:rsid w:val="00796EFB"/>
    <w:rsid w:val="007A767C"/>
    <w:rsid w:val="007B2A78"/>
    <w:rsid w:val="007B2E02"/>
    <w:rsid w:val="007E20F3"/>
    <w:rsid w:val="007F2B95"/>
    <w:rsid w:val="007F7BAA"/>
    <w:rsid w:val="0080084B"/>
    <w:rsid w:val="008021DD"/>
    <w:rsid w:val="008029BF"/>
    <w:rsid w:val="00802E49"/>
    <w:rsid w:val="008035C1"/>
    <w:rsid w:val="008102B2"/>
    <w:rsid w:val="00826A03"/>
    <w:rsid w:val="00831507"/>
    <w:rsid w:val="00831C76"/>
    <w:rsid w:val="008335E5"/>
    <w:rsid w:val="00835343"/>
    <w:rsid w:val="00835699"/>
    <w:rsid w:val="00836AA7"/>
    <w:rsid w:val="00836FEB"/>
    <w:rsid w:val="00840555"/>
    <w:rsid w:val="00844E6E"/>
    <w:rsid w:val="00856585"/>
    <w:rsid w:val="008572E0"/>
    <w:rsid w:val="00863547"/>
    <w:rsid w:val="008702DE"/>
    <w:rsid w:val="00872028"/>
    <w:rsid w:val="008B0FEE"/>
    <w:rsid w:val="008B22F5"/>
    <w:rsid w:val="008B2F9E"/>
    <w:rsid w:val="008B503E"/>
    <w:rsid w:val="008B6ABF"/>
    <w:rsid w:val="008C1E3F"/>
    <w:rsid w:val="008E338F"/>
    <w:rsid w:val="008E4873"/>
    <w:rsid w:val="008F0167"/>
    <w:rsid w:val="00902A70"/>
    <w:rsid w:val="00906344"/>
    <w:rsid w:val="00907B6C"/>
    <w:rsid w:val="00910E89"/>
    <w:rsid w:val="009132D6"/>
    <w:rsid w:val="0091448E"/>
    <w:rsid w:val="00917FD5"/>
    <w:rsid w:val="009321A6"/>
    <w:rsid w:val="009365C9"/>
    <w:rsid w:val="00962878"/>
    <w:rsid w:val="00965421"/>
    <w:rsid w:val="0098441C"/>
    <w:rsid w:val="00985ACD"/>
    <w:rsid w:val="009B40E6"/>
    <w:rsid w:val="009B57E9"/>
    <w:rsid w:val="009D617D"/>
    <w:rsid w:val="009D70CB"/>
    <w:rsid w:val="009D7A07"/>
    <w:rsid w:val="009E361F"/>
    <w:rsid w:val="009F29B5"/>
    <w:rsid w:val="00A00EDF"/>
    <w:rsid w:val="00A042C5"/>
    <w:rsid w:val="00A067E5"/>
    <w:rsid w:val="00A06E2C"/>
    <w:rsid w:val="00A206C0"/>
    <w:rsid w:val="00A30EA9"/>
    <w:rsid w:val="00A33E03"/>
    <w:rsid w:val="00A34877"/>
    <w:rsid w:val="00A35064"/>
    <w:rsid w:val="00A37905"/>
    <w:rsid w:val="00A4653D"/>
    <w:rsid w:val="00A611DA"/>
    <w:rsid w:val="00A62CC1"/>
    <w:rsid w:val="00A65604"/>
    <w:rsid w:val="00A66DC5"/>
    <w:rsid w:val="00A7075C"/>
    <w:rsid w:val="00A86A87"/>
    <w:rsid w:val="00A86DA8"/>
    <w:rsid w:val="00AC1A69"/>
    <w:rsid w:val="00AC7AB5"/>
    <w:rsid w:val="00AD6515"/>
    <w:rsid w:val="00AD6B8F"/>
    <w:rsid w:val="00AE3815"/>
    <w:rsid w:val="00AE73DB"/>
    <w:rsid w:val="00AF47A8"/>
    <w:rsid w:val="00B07411"/>
    <w:rsid w:val="00B16A6B"/>
    <w:rsid w:val="00B176C7"/>
    <w:rsid w:val="00B17AB2"/>
    <w:rsid w:val="00B24651"/>
    <w:rsid w:val="00B24678"/>
    <w:rsid w:val="00B3217C"/>
    <w:rsid w:val="00B3728D"/>
    <w:rsid w:val="00B61669"/>
    <w:rsid w:val="00B66FF4"/>
    <w:rsid w:val="00B70B02"/>
    <w:rsid w:val="00B80F8C"/>
    <w:rsid w:val="00B82DC9"/>
    <w:rsid w:val="00B84E10"/>
    <w:rsid w:val="00B85781"/>
    <w:rsid w:val="00B94B37"/>
    <w:rsid w:val="00BA0C09"/>
    <w:rsid w:val="00BA180C"/>
    <w:rsid w:val="00BB3C38"/>
    <w:rsid w:val="00BB4388"/>
    <w:rsid w:val="00BB4F1B"/>
    <w:rsid w:val="00BC044C"/>
    <w:rsid w:val="00BC0EA9"/>
    <w:rsid w:val="00BC1FBB"/>
    <w:rsid w:val="00BC5602"/>
    <w:rsid w:val="00BE0280"/>
    <w:rsid w:val="00BE407A"/>
    <w:rsid w:val="00BF367D"/>
    <w:rsid w:val="00BF71F7"/>
    <w:rsid w:val="00C233EA"/>
    <w:rsid w:val="00C26FBA"/>
    <w:rsid w:val="00C3034A"/>
    <w:rsid w:val="00C33A6A"/>
    <w:rsid w:val="00C372CE"/>
    <w:rsid w:val="00C4458E"/>
    <w:rsid w:val="00C46770"/>
    <w:rsid w:val="00C55316"/>
    <w:rsid w:val="00C664E5"/>
    <w:rsid w:val="00C8459A"/>
    <w:rsid w:val="00C87A07"/>
    <w:rsid w:val="00C92742"/>
    <w:rsid w:val="00CA0C96"/>
    <w:rsid w:val="00CB1DAE"/>
    <w:rsid w:val="00CB36B9"/>
    <w:rsid w:val="00CC44A1"/>
    <w:rsid w:val="00CC7919"/>
    <w:rsid w:val="00CD00BF"/>
    <w:rsid w:val="00CE6186"/>
    <w:rsid w:val="00CE7AFF"/>
    <w:rsid w:val="00CE7D93"/>
    <w:rsid w:val="00CF20EB"/>
    <w:rsid w:val="00D065DA"/>
    <w:rsid w:val="00D21C09"/>
    <w:rsid w:val="00D270A2"/>
    <w:rsid w:val="00D30DB4"/>
    <w:rsid w:val="00D32677"/>
    <w:rsid w:val="00D33BEA"/>
    <w:rsid w:val="00D36BC4"/>
    <w:rsid w:val="00D36D9C"/>
    <w:rsid w:val="00D416CB"/>
    <w:rsid w:val="00D51848"/>
    <w:rsid w:val="00D52E30"/>
    <w:rsid w:val="00D55294"/>
    <w:rsid w:val="00D610EE"/>
    <w:rsid w:val="00D61297"/>
    <w:rsid w:val="00D769F8"/>
    <w:rsid w:val="00D777BC"/>
    <w:rsid w:val="00D8645B"/>
    <w:rsid w:val="00D93E6B"/>
    <w:rsid w:val="00DA02AF"/>
    <w:rsid w:val="00DB6F28"/>
    <w:rsid w:val="00DC2B2F"/>
    <w:rsid w:val="00DC721E"/>
    <w:rsid w:val="00DE60B1"/>
    <w:rsid w:val="00DF2CD1"/>
    <w:rsid w:val="00DF36F7"/>
    <w:rsid w:val="00DF728F"/>
    <w:rsid w:val="00E015B0"/>
    <w:rsid w:val="00E03D27"/>
    <w:rsid w:val="00E10BAA"/>
    <w:rsid w:val="00E12105"/>
    <w:rsid w:val="00E13EBB"/>
    <w:rsid w:val="00E14CF7"/>
    <w:rsid w:val="00E16974"/>
    <w:rsid w:val="00E34C0C"/>
    <w:rsid w:val="00E41CE6"/>
    <w:rsid w:val="00E44DC8"/>
    <w:rsid w:val="00E455A1"/>
    <w:rsid w:val="00E45C82"/>
    <w:rsid w:val="00E52503"/>
    <w:rsid w:val="00E54BA7"/>
    <w:rsid w:val="00E622BB"/>
    <w:rsid w:val="00E739F2"/>
    <w:rsid w:val="00E80920"/>
    <w:rsid w:val="00E83FE6"/>
    <w:rsid w:val="00E84856"/>
    <w:rsid w:val="00E8667E"/>
    <w:rsid w:val="00E91819"/>
    <w:rsid w:val="00E96498"/>
    <w:rsid w:val="00EA09ED"/>
    <w:rsid w:val="00EB02DD"/>
    <w:rsid w:val="00EB264E"/>
    <w:rsid w:val="00EC0F15"/>
    <w:rsid w:val="00ED007F"/>
    <w:rsid w:val="00EE54D2"/>
    <w:rsid w:val="00EE7532"/>
    <w:rsid w:val="00EF2A92"/>
    <w:rsid w:val="00EF7BBB"/>
    <w:rsid w:val="00F023E2"/>
    <w:rsid w:val="00F037BE"/>
    <w:rsid w:val="00F22E85"/>
    <w:rsid w:val="00F23483"/>
    <w:rsid w:val="00F23B80"/>
    <w:rsid w:val="00F249F3"/>
    <w:rsid w:val="00F32CA5"/>
    <w:rsid w:val="00F3724A"/>
    <w:rsid w:val="00F45B8A"/>
    <w:rsid w:val="00F5306E"/>
    <w:rsid w:val="00F53873"/>
    <w:rsid w:val="00F579F2"/>
    <w:rsid w:val="00F6448C"/>
    <w:rsid w:val="00FA1321"/>
    <w:rsid w:val="00FA30E7"/>
    <w:rsid w:val="00FB742B"/>
    <w:rsid w:val="00FC295B"/>
    <w:rsid w:val="00FC317F"/>
    <w:rsid w:val="00FD35DA"/>
    <w:rsid w:val="00FD60E6"/>
    <w:rsid w:val="00FE68CB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53A9"/>
  <w15:docId w15:val="{EE023001-1003-40F6-AC46-C8CDDA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3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8572E0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8572E0"/>
    <w:rPr>
      <w:rFonts w:cs="Times New Roman"/>
      <w:b/>
      <w:bCs/>
      <w:i/>
      <w:iCs/>
      <w:sz w:val="26"/>
      <w:szCs w:val="26"/>
    </w:rPr>
  </w:style>
  <w:style w:type="character" w:customStyle="1" w:styleId="a3">
    <w:name w:val="Символ нумерации"/>
    <w:uiPriority w:val="99"/>
    <w:rsid w:val="00583A3E"/>
  </w:style>
  <w:style w:type="paragraph" w:styleId="a4">
    <w:name w:val="Body Text"/>
    <w:basedOn w:val="a"/>
    <w:link w:val="a5"/>
    <w:uiPriority w:val="99"/>
    <w:rsid w:val="00583A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A3E"/>
    <w:rPr>
      <w:rFonts w:cs="Times New Roman"/>
      <w:kern w:val="1"/>
      <w:sz w:val="24"/>
      <w:szCs w:val="24"/>
    </w:rPr>
  </w:style>
  <w:style w:type="paragraph" w:customStyle="1" w:styleId="1">
    <w:name w:val="Заголовок1"/>
    <w:basedOn w:val="a"/>
    <w:next w:val="a4"/>
    <w:uiPriority w:val="99"/>
    <w:rsid w:val="00583A3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Title"/>
    <w:basedOn w:val="1"/>
    <w:next w:val="a7"/>
    <w:link w:val="a8"/>
    <w:uiPriority w:val="99"/>
    <w:qFormat/>
    <w:rsid w:val="00583A3E"/>
    <w:pPr>
      <w:keepNext w:val="0"/>
      <w:suppressLineNumbers/>
      <w:spacing w:before="1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Заголовок Знак"/>
    <w:basedOn w:val="a0"/>
    <w:link w:val="a6"/>
    <w:uiPriority w:val="99"/>
    <w:locked/>
    <w:rsid w:val="00583A3E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1"/>
    <w:next w:val="a4"/>
    <w:link w:val="a9"/>
    <w:uiPriority w:val="99"/>
    <w:qFormat/>
    <w:rsid w:val="00583A3E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99"/>
    <w:locked/>
    <w:rsid w:val="00583A3E"/>
    <w:rPr>
      <w:rFonts w:ascii="Cambria" w:hAnsi="Cambria" w:cs="Cambria"/>
      <w:kern w:val="1"/>
      <w:sz w:val="24"/>
      <w:szCs w:val="24"/>
    </w:rPr>
  </w:style>
  <w:style w:type="paragraph" w:styleId="aa">
    <w:name w:val="List"/>
    <w:basedOn w:val="a4"/>
    <w:uiPriority w:val="99"/>
    <w:rsid w:val="00583A3E"/>
  </w:style>
  <w:style w:type="paragraph" w:styleId="10">
    <w:name w:val="index 1"/>
    <w:basedOn w:val="a"/>
    <w:next w:val="a"/>
    <w:autoRedefine/>
    <w:uiPriority w:val="99"/>
    <w:semiHidden/>
    <w:rsid w:val="00583A3E"/>
    <w:pPr>
      <w:ind w:left="240" w:hanging="240"/>
    </w:pPr>
  </w:style>
  <w:style w:type="paragraph" w:styleId="ab">
    <w:name w:val="index heading"/>
    <w:basedOn w:val="a"/>
    <w:uiPriority w:val="99"/>
    <w:semiHidden/>
    <w:rsid w:val="00583A3E"/>
    <w:pPr>
      <w:suppressLineNumbers/>
    </w:pPr>
  </w:style>
  <w:style w:type="table" w:styleId="ac">
    <w:name w:val="Table Grid"/>
    <w:basedOn w:val="a1"/>
    <w:uiPriority w:val="59"/>
    <w:rsid w:val="00657B7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98441C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83A3E"/>
    <w:rPr>
      <w:rFonts w:cs="Times New Roman"/>
      <w:kern w:val="1"/>
    </w:rPr>
  </w:style>
  <w:style w:type="character" w:styleId="af">
    <w:name w:val="footnote reference"/>
    <w:basedOn w:val="a0"/>
    <w:uiPriority w:val="99"/>
    <w:semiHidden/>
    <w:rsid w:val="0098441C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8335E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347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47FC7"/>
    <w:rPr>
      <w:rFonts w:cs="Times New Roman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47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47FC7"/>
    <w:rPr>
      <w:rFonts w:cs="Times New Roman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rsid w:val="00D3267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locked/>
    <w:rsid w:val="00D32677"/>
    <w:rPr>
      <w:rFonts w:ascii="Segoe UI" w:hAnsi="Segoe UI" w:cs="Segoe UI"/>
      <w:kern w:val="1"/>
      <w:sz w:val="18"/>
      <w:szCs w:val="18"/>
    </w:rPr>
  </w:style>
  <w:style w:type="character" w:styleId="af7">
    <w:name w:val="Hyperlink"/>
    <w:basedOn w:val="a0"/>
    <w:uiPriority w:val="99"/>
    <w:rsid w:val="004D547B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rsid w:val="00FA30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12)%2063-555-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4@zdra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4DFA75ABD3989C46B9AF23DF1F5C14DB26743180F89CC38D18C5E1FDA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302B-8DC2-4E5A-8897-B8488FD6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 от «___» ___________ 2008 года</vt:lpstr>
    </vt:vector>
  </TitlesOfParts>
  <Company>ИДЦ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 от «___» ___________ 2008 года</dc:title>
  <dc:creator>minaeva</dc:creator>
  <cp:lastModifiedBy>Шкурат Вячеслав Владимирович</cp:lastModifiedBy>
  <cp:revision>2</cp:revision>
  <cp:lastPrinted>2022-08-16T09:57:00Z</cp:lastPrinted>
  <dcterms:created xsi:type="dcterms:W3CDTF">2022-08-19T15:08:00Z</dcterms:created>
  <dcterms:modified xsi:type="dcterms:W3CDTF">2022-08-19T15:08:00Z</dcterms:modified>
</cp:coreProperties>
</file>